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C31AA" w:rsidRPr="00081792" w:rsidRDefault="00DC31AA" w:rsidP="00DC31AA">
      <w:pPr>
        <w:spacing w:after="0"/>
        <w:rPr>
          <w:b/>
        </w:rPr>
      </w:pPr>
      <w:bookmarkStart w:id="0" w:name="_Hlk532455221"/>
      <w:bookmarkStart w:id="1" w:name="_Hlk534368028"/>
      <w:r>
        <w:rPr>
          <w:b/>
          <w:noProof/>
          <w:lang w:eastAsia="fr-BE"/>
        </w:rPr>
        <w:drawing>
          <wp:anchor distT="0" distB="0" distL="114300" distR="114300" simplePos="0" relativeHeight="251684864" behindDoc="0" locked="0" layoutInCell="1" allowOverlap="1" wp14:anchorId="5E9E694E" wp14:editId="7E3ACA85">
            <wp:simplePos x="0" y="0"/>
            <wp:positionH relativeFrom="column">
              <wp:posOffset>359410</wp:posOffset>
            </wp:positionH>
            <wp:positionV relativeFrom="paragraph">
              <wp:posOffset>-191770</wp:posOffset>
            </wp:positionV>
            <wp:extent cx="1088390" cy="1203960"/>
            <wp:effectExtent l="19050" t="0" r="0" b="0"/>
            <wp:wrapSquare wrapText="bothSides"/>
            <wp:docPr id="9" name="Image 11" descr="J:\JOEL\JOEL\F.A\Description &amp; Identité de FA\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JOEL\JOEL\F.A\Description &amp; Identité de FA\log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390" cy="1203960"/>
                    </a:xfrm>
                    <a:prstGeom prst="rect">
                      <a:avLst/>
                    </a:prstGeom>
                    <a:noFill/>
                    <a:ln>
                      <a:noFill/>
                    </a:ln>
                  </pic:spPr>
                </pic:pic>
              </a:graphicData>
            </a:graphic>
          </wp:anchor>
        </w:drawing>
      </w:r>
      <w:r>
        <w:rPr>
          <w:b/>
        </w:rPr>
        <w:t xml:space="preserve">             </w:t>
      </w:r>
      <w:r w:rsidRPr="00081792">
        <w:rPr>
          <w:b/>
        </w:rPr>
        <w:t>FOI EN ACTION / FAITH IN ACTION F.A en sigle</w:t>
      </w:r>
    </w:p>
    <w:p w:rsidR="00DC31AA" w:rsidRPr="00081792" w:rsidRDefault="00DC31AA" w:rsidP="00DC31AA">
      <w:pPr>
        <w:spacing w:after="0"/>
        <w:rPr>
          <w:b/>
        </w:rPr>
      </w:pPr>
      <w:r>
        <w:rPr>
          <w:b/>
        </w:rPr>
        <w:t xml:space="preserve">             </w:t>
      </w:r>
      <w:r w:rsidRPr="00081792">
        <w:rPr>
          <w:b/>
        </w:rPr>
        <w:t>Association agrée par O</w:t>
      </w:r>
      <w:r>
        <w:rPr>
          <w:b/>
        </w:rPr>
        <w:t xml:space="preserve">.M </w:t>
      </w:r>
      <w:r w:rsidRPr="00081792">
        <w:rPr>
          <w:b/>
          <w:caps/>
        </w:rPr>
        <w:t>n</w:t>
      </w:r>
      <w:r w:rsidRPr="00081792">
        <w:rPr>
          <w:b/>
        </w:rPr>
        <w:t>° 530/1373 du 23/09/2003</w:t>
      </w:r>
    </w:p>
    <w:p w:rsidR="00DC31AA" w:rsidRPr="00081792" w:rsidRDefault="00DC31AA" w:rsidP="00DC31AA">
      <w:pPr>
        <w:spacing w:after="0"/>
        <w:rPr>
          <w:b/>
        </w:rPr>
      </w:pPr>
      <w:r>
        <w:rPr>
          <w:b/>
        </w:rPr>
        <w:t xml:space="preserve">             Tél. : 31065338</w:t>
      </w:r>
      <w:r w:rsidRPr="00081792">
        <w:rPr>
          <w:b/>
        </w:rPr>
        <w:t xml:space="preserve"> / +257 79 786 278/ +257 79903436</w:t>
      </w:r>
    </w:p>
    <w:p w:rsidR="00DC31AA" w:rsidRPr="0084567B" w:rsidRDefault="00DC31AA" w:rsidP="00DC31AA">
      <w:pPr>
        <w:spacing w:after="0"/>
        <w:rPr>
          <w:b/>
        </w:rPr>
      </w:pPr>
      <w:r>
        <w:rPr>
          <w:b/>
        </w:rPr>
        <w:t xml:space="preserve">             </w:t>
      </w:r>
      <w:r w:rsidRPr="00081792">
        <w:rPr>
          <w:b/>
        </w:rPr>
        <w:t xml:space="preserve">Email : </w:t>
      </w:r>
      <w:r w:rsidRPr="003D3436">
        <w:rPr>
          <w:rFonts w:cs="Times New Roman"/>
          <w:b/>
        </w:rPr>
        <w:t>faithinaction_bdi@yahoo.fr/</w:t>
      </w:r>
      <w:hyperlink r:id="rId9" w:history="1">
        <w:r w:rsidRPr="005F480A">
          <w:rPr>
            <w:rStyle w:val="Lienhypertexte"/>
            <w:b/>
          </w:rPr>
          <w:t>niyizigamav@gmail.com</w:t>
        </w:r>
      </w:hyperlink>
    </w:p>
    <w:bookmarkEnd w:id="0"/>
    <w:p w:rsidR="00DC31AA" w:rsidRDefault="00DC31AA" w:rsidP="00DC31AA">
      <w:pPr>
        <w:jc w:val="both"/>
        <w:rPr>
          <w:rFonts w:ascii="Times New Roman" w:hAnsi="Times New Roman" w:cs="Times New Roman"/>
          <w:sz w:val="24"/>
          <w:szCs w:val="24"/>
        </w:rPr>
      </w:pPr>
      <w:r>
        <w:rPr>
          <w:rFonts w:ascii="Times New Roman" w:hAnsi="Times New Roman" w:cs="Times New Roman"/>
          <w:sz w:val="24"/>
          <w:szCs w:val="24"/>
        </w:rPr>
        <w:br w:type="textWrapping" w:clear="all"/>
      </w:r>
    </w:p>
    <w:bookmarkEnd w:id="1"/>
    <w:p w:rsidR="00DC31AA" w:rsidRDefault="00DC31AA" w:rsidP="00DC31AA">
      <w:pPr>
        <w:jc w:val="both"/>
        <w:rPr>
          <w:rFonts w:ascii="Times New Roman" w:hAnsi="Times New Roman" w:cs="Times New Roman"/>
          <w:sz w:val="24"/>
          <w:szCs w:val="24"/>
        </w:rPr>
      </w:pPr>
    </w:p>
    <w:p w:rsidR="00DC31AA" w:rsidRDefault="00DC31AA" w:rsidP="00DC31AA">
      <w:pPr>
        <w:jc w:val="both"/>
        <w:rPr>
          <w:rFonts w:ascii="Times New Roman" w:hAnsi="Times New Roman" w:cs="Times New Roman"/>
          <w:sz w:val="24"/>
          <w:szCs w:val="24"/>
        </w:rPr>
      </w:pPr>
    </w:p>
    <w:p w:rsidR="00DC31AA" w:rsidRDefault="00DC31AA" w:rsidP="00DC31AA">
      <w:pPr>
        <w:jc w:val="both"/>
        <w:rPr>
          <w:rFonts w:ascii="Times New Roman" w:hAnsi="Times New Roman" w:cs="Times New Roman"/>
          <w:sz w:val="24"/>
          <w:szCs w:val="24"/>
        </w:rPr>
      </w:pPr>
    </w:p>
    <w:p w:rsidR="00DC31AA" w:rsidRDefault="00DC31AA" w:rsidP="00DC31AA">
      <w:pPr>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685888" behindDoc="0" locked="0" layoutInCell="1" allowOverlap="1">
                <wp:simplePos x="0" y="0"/>
                <wp:positionH relativeFrom="column">
                  <wp:posOffset>5080</wp:posOffset>
                </wp:positionH>
                <wp:positionV relativeFrom="paragraph">
                  <wp:posOffset>635</wp:posOffset>
                </wp:positionV>
                <wp:extent cx="5743575" cy="676910"/>
                <wp:effectExtent l="0" t="0" r="47625" b="66040"/>
                <wp:wrapNone/>
                <wp:docPr id="10" name="Rectangle :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67691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70CA0" w:rsidRPr="00233269" w:rsidRDefault="00470CA0" w:rsidP="00DC31AA">
                            <w:pPr>
                              <w:rPr>
                                <w:sz w:val="40"/>
                                <w:szCs w:val="40"/>
                              </w:rPr>
                            </w:pPr>
                            <w:r>
                              <w:rPr>
                                <w:b/>
                                <w:bCs/>
                                <w:i/>
                                <w:iCs/>
                                <w:sz w:val="40"/>
                                <w:szCs w:val="40"/>
                              </w:rPr>
                              <w:t xml:space="preserve">                            RAPPORT ANNUEL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0" o:spid="_x0000_s1026" style="position:absolute;left:0;text-align:left;margin-left:.4pt;margin-top:.05pt;width:452.25pt;height:5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" fillcolor="#9cc2e5 [1944]" strokecolor="#9cc2e5 [1944]" strokeweight="1pt">
                <v:fill color2="#deeaf6 [664]" angle="135" focus="50%" type="gradient"/>
                <v:shadow on="t" color="#1f4d78 [1608]" opacity=".5" offset="1pt"/>
                <v:textbox>
                  <w:txbxContent>
                    <w:p w:rsidR="00470CA0" w:rsidRPr="00233269" w:rsidRDefault="00470CA0" w:rsidP="00DC31AA">
                      <w:pPr>
                        <w:rPr>
                          <w:sz w:val="40"/>
                          <w:szCs w:val="40"/>
                        </w:rPr>
                      </w:pPr>
                      <w:r>
                        <w:rPr>
                          <w:b/>
                          <w:bCs/>
                          <w:i/>
                          <w:iCs/>
                          <w:sz w:val="40"/>
                          <w:szCs w:val="40"/>
                        </w:rPr>
                        <w:t xml:space="preserve">                            RAPPORT ANNUEL 2018</w:t>
                      </w:r>
                    </w:p>
                  </w:txbxContent>
                </v:textbox>
              </v:roundrect>
            </w:pict>
          </mc:Fallback>
        </mc:AlternateContent>
      </w:r>
    </w:p>
    <w:p w:rsidR="00DC31AA" w:rsidRDefault="00DC31AA" w:rsidP="00DC31AA">
      <w:pPr>
        <w:jc w:val="both"/>
        <w:rPr>
          <w:rFonts w:ascii="Times New Roman" w:hAnsi="Times New Roman" w:cs="Times New Roman"/>
          <w:sz w:val="24"/>
          <w:szCs w:val="24"/>
        </w:rPr>
      </w:pPr>
    </w:p>
    <w:p w:rsidR="00B30A44" w:rsidRDefault="00B30A44" w:rsidP="00B30A44">
      <w:pPr>
        <w:pStyle w:val="Default"/>
        <w:shd w:val="clear" w:color="auto" w:fill="FFFFFF" w:themeFill="background1"/>
        <w:jc w:val="both"/>
        <w:rPr>
          <w:rFonts w:ascii="Arial Narrow" w:hAnsi="Arial Narrow" w:cs="Calibri"/>
          <w:b/>
          <w:color w:val="FFFFFF" w:themeColor="background1"/>
          <w:sz w:val="28"/>
          <w:szCs w:val="28"/>
        </w:rPr>
      </w:pPr>
    </w:p>
    <w:p w:rsidR="00DC31AA" w:rsidRDefault="00DC31AA" w:rsidP="00B30A44">
      <w:pPr>
        <w:pStyle w:val="Default"/>
        <w:shd w:val="clear" w:color="auto" w:fill="FFFFFF" w:themeFill="background1"/>
        <w:jc w:val="both"/>
        <w:rPr>
          <w:rFonts w:ascii="Arial Narrow" w:hAnsi="Arial Narrow" w:cs="Calibri"/>
          <w:b/>
          <w:color w:val="FFFFFF" w:themeColor="background1"/>
          <w:sz w:val="28"/>
          <w:szCs w:val="28"/>
        </w:rPr>
      </w:pPr>
      <w:r>
        <w:rPr>
          <w:noProof/>
        </w:rPr>
        <w:drawing>
          <wp:inline distT="0" distB="0" distL="0" distR="0" wp14:anchorId="4F39F6D1" wp14:editId="12C629B9">
            <wp:extent cx="5667375" cy="3933825"/>
            <wp:effectExtent l="0" t="0" r="9525" b="9525"/>
            <wp:docPr id="15" name="Image 4" descr="F:\christella PC\AGACIRO\formaion SSN\IMG_3732.JPG"/>
            <wp:cNvGraphicFramePr/>
            <a:graphic xmlns:a="http://schemas.openxmlformats.org/drawingml/2006/main">
              <a:graphicData uri="http://schemas.openxmlformats.org/drawingml/2006/picture">
                <pic:pic xmlns:pic="http://schemas.openxmlformats.org/drawingml/2006/picture">
                  <pic:nvPicPr>
                    <pic:cNvPr id="3" name="Image 4" descr="F:\christella PC\AGACIRO\formaion SSN\IMG_3732.JPG"/>
                    <pic:cNvPicPr/>
                  </pic:nvPicPr>
                  <pic:blipFill>
                    <a:blip r:embed="rId10"/>
                    <a:srcRect/>
                    <a:stretch>
                      <a:fillRect/>
                    </a:stretch>
                  </pic:blipFill>
                  <pic:spPr>
                    <a:xfrm>
                      <a:off x="0" y="0"/>
                      <a:ext cx="5667375" cy="3933825"/>
                    </a:xfrm>
                    <a:prstGeom prst="rect">
                      <a:avLst/>
                    </a:prstGeom>
                    <a:noFill/>
                    <a:ln>
                      <a:noFill/>
                      <a:prstDash/>
                    </a:ln>
                  </pic:spPr>
                </pic:pic>
              </a:graphicData>
            </a:graphic>
          </wp:inline>
        </w:drawing>
      </w:r>
    </w:p>
    <w:p w:rsidR="00B30A44" w:rsidRDefault="00DC31AA" w:rsidP="00B30A44">
      <w:pPr>
        <w:pStyle w:val="Default"/>
        <w:shd w:val="clear" w:color="auto" w:fill="FFFFFF" w:themeFill="background1"/>
        <w:jc w:val="both"/>
        <w:rPr>
          <w:rFonts w:ascii="Arial Narrow" w:hAnsi="Arial Narrow" w:cs="Calibri"/>
          <w:b/>
          <w:color w:val="FFFFFF" w:themeColor="background1"/>
          <w:sz w:val="28"/>
          <w:szCs w:val="28"/>
        </w:rPr>
      </w:pPr>
      <w:r>
        <w:rPr>
          <w:rFonts w:ascii="Times New Roman" w:hAnsi="Times New Roman" w:cs="Times New Roman"/>
          <w:noProof/>
          <w:lang w:eastAsia="fr-BE"/>
        </w:rPr>
        <mc:AlternateContent>
          <mc:Choice Requires="wps">
            <w:drawing>
              <wp:anchor distT="0" distB="0" distL="114300" distR="114300" simplePos="0" relativeHeight="251687936" behindDoc="0" locked="0" layoutInCell="1" allowOverlap="1" wp14:anchorId="0147A856" wp14:editId="3511A923">
                <wp:simplePos x="0" y="0"/>
                <wp:positionH relativeFrom="column">
                  <wp:posOffset>-4445</wp:posOffset>
                </wp:positionH>
                <wp:positionV relativeFrom="paragraph">
                  <wp:posOffset>102235</wp:posOffset>
                </wp:positionV>
                <wp:extent cx="5706745" cy="676275"/>
                <wp:effectExtent l="19050" t="19050" r="46355" b="66675"/>
                <wp:wrapNone/>
                <wp:docPr id="14" name="Rectangle :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745" cy="676275"/>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470CA0" w:rsidRDefault="00470CA0" w:rsidP="00DC31AA">
                            <w:pPr>
                              <w:spacing w:after="180"/>
                              <w:jc w:val="both"/>
                              <w:rPr>
                                <w:rFonts w:cs="Tahoma"/>
                                <w:i/>
                                <w:sz w:val="24"/>
                                <w:szCs w:val="24"/>
                              </w:rPr>
                            </w:pPr>
                            <w:r w:rsidRPr="00DC31AA">
                              <w:rPr>
                                <w:rFonts w:cs="Tahoma"/>
                                <w:b/>
                                <w:i/>
                                <w:sz w:val="24"/>
                                <w:szCs w:val="24"/>
                              </w:rPr>
                              <w:t>MISSION</w:t>
                            </w:r>
                            <w:r>
                              <w:rPr>
                                <w:rFonts w:cs="Tahoma"/>
                                <w:i/>
                                <w:sz w:val="24"/>
                                <w:szCs w:val="24"/>
                              </w:rPr>
                              <w:t> : Œuvrer</w:t>
                            </w:r>
                            <w:r w:rsidRPr="003867CF">
                              <w:rPr>
                                <w:rFonts w:cs="Tahoma"/>
                                <w:i/>
                                <w:sz w:val="24"/>
                                <w:szCs w:val="24"/>
                              </w:rPr>
                              <w:t xml:space="preserve"> pour la promotion de la justice sociale</w:t>
                            </w:r>
                            <w:r>
                              <w:rPr>
                                <w:rFonts w:cs="Tahoma"/>
                                <w:i/>
                                <w:sz w:val="24"/>
                                <w:szCs w:val="24"/>
                              </w:rPr>
                              <w:t xml:space="preserve"> des ménages défavorisés et à risques</w:t>
                            </w:r>
                            <w:r w:rsidRPr="003867CF">
                              <w:rPr>
                                <w:rFonts w:cs="Tahoma"/>
                                <w:i/>
                                <w:sz w:val="24"/>
                                <w:szCs w:val="24"/>
                              </w:rPr>
                              <w:t xml:space="preserve"> et le développement intégral centré sur la famille.</w:t>
                            </w:r>
                          </w:p>
                          <w:p w:rsidR="00470CA0" w:rsidRDefault="00470CA0" w:rsidP="00DC31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7A856" id="Rectangle : coins arrondis 14" o:spid="_x0000_s1027" style="position:absolute;left:0;text-align:left;margin-left:-.35pt;margin-top:8.05pt;width:449.35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" fillcolor="#ffc000 [3207]" strokecolor="#f2f2f2 [3041]" strokeweight="3pt">
                <v:shadow on="t" color="#7f5f00 [1607]" opacity=".5" offset="1pt"/>
                <v:textbox>
                  <w:txbxContent>
                    <w:p w:rsidR="00470CA0" w:rsidRDefault="00470CA0" w:rsidP="00DC31AA">
                      <w:pPr>
                        <w:spacing w:after="180"/>
                        <w:jc w:val="both"/>
                        <w:rPr>
                          <w:rFonts w:cs="Tahoma"/>
                          <w:i/>
                          <w:sz w:val="24"/>
                          <w:szCs w:val="24"/>
                        </w:rPr>
                      </w:pPr>
                      <w:r w:rsidRPr="00DC31AA">
                        <w:rPr>
                          <w:rFonts w:cs="Tahoma"/>
                          <w:b/>
                          <w:i/>
                          <w:sz w:val="24"/>
                          <w:szCs w:val="24"/>
                        </w:rPr>
                        <w:t>MISSION</w:t>
                      </w:r>
                      <w:r>
                        <w:rPr>
                          <w:rFonts w:cs="Tahoma"/>
                          <w:i/>
                          <w:sz w:val="24"/>
                          <w:szCs w:val="24"/>
                        </w:rPr>
                        <w:t> : Œuvrer</w:t>
                      </w:r>
                      <w:r w:rsidRPr="003867CF">
                        <w:rPr>
                          <w:rFonts w:cs="Tahoma"/>
                          <w:i/>
                          <w:sz w:val="24"/>
                          <w:szCs w:val="24"/>
                        </w:rPr>
                        <w:t xml:space="preserve"> pour la promotion de la justice sociale</w:t>
                      </w:r>
                      <w:r>
                        <w:rPr>
                          <w:rFonts w:cs="Tahoma"/>
                          <w:i/>
                          <w:sz w:val="24"/>
                          <w:szCs w:val="24"/>
                        </w:rPr>
                        <w:t xml:space="preserve"> des ménages défavorisés et à risques</w:t>
                      </w:r>
                      <w:r w:rsidRPr="003867CF">
                        <w:rPr>
                          <w:rFonts w:cs="Tahoma"/>
                          <w:i/>
                          <w:sz w:val="24"/>
                          <w:szCs w:val="24"/>
                        </w:rPr>
                        <w:t xml:space="preserve"> et le développement intégral centré sur la famille.</w:t>
                      </w:r>
                    </w:p>
                    <w:p w:rsidR="00470CA0" w:rsidRDefault="00470CA0" w:rsidP="00DC31AA"/>
                  </w:txbxContent>
                </v:textbox>
              </v:roundrect>
            </w:pict>
          </mc:Fallback>
        </mc:AlternateContent>
      </w:r>
    </w:p>
    <w:p w:rsidR="00B30A44" w:rsidRDefault="00B30A44" w:rsidP="00B30A44">
      <w:pPr>
        <w:pStyle w:val="Default"/>
        <w:shd w:val="clear" w:color="auto" w:fill="FFFFFF" w:themeFill="background1"/>
        <w:jc w:val="both"/>
        <w:rPr>
          <w:rFonts w:ascii="Arial Narrow" w:hAnsi="Arial Narrow" w:cs="Calibri"/>
          <w:b/>
          <w:color w:val="FFFFFF" w:themeColor="background1"/>
          <w:sz w:val="28"/>
          <w:szCs w:val="28"/>
        </w:rPr>
      </w:pPr>
    </w:p>
    <w:p w:rsidR="00B30A44" w:rsidRDefault="00B30A44" w:rsidP="00B30A44">
      <w:pPr>
        <w:pStyle w:val="Default"/>
        <w:shd w:val="clear" w:color="auto" w:fill="FFFFFF" w:themeFill="background1"/>
        <w:jc w:val="both"/>
        <w:rPr>
          <w:rFonts w:ascii="Arial Narrow" w:hAnsi="Arial Narrow" w:cs="Calibri"/>
          <w:b/>
          <w:color w:val="FFFFFF" w:themeColor="background1"/>
          <w:sz w:val="28"/>
          <w:szCs w:val="28"/>
        </w:rPr>
      </w:pPr>
    </w:p>
    <w:p w:rsidR="00B30A44" w:rsidRDefault="00B30A44" w:rsidP="00B30A44">
      <w:pPr>
        <w:pStyle w:val="Default"/>
        <w:shd w:val="clear" w:color="auto" w:fill="FFFFFF" w:themeFill="background1"/>
        <w:jc w:val="both"/>
        <w:rPr>
          <w:rFonts w:ascii="Arial Narrow" w:hAnsi="Arial Narrow" w:cs="Calibri"/>
          <w:b/>
          <w:color w:val="FFFFFF" w:themeColor="background1"/>
          <w:sz w:val="28"/>
          <w:szCs w:val="28"/>
        </w:rPr>
      </w:pPr>
    </w:p>
    <w:p w:rsidR="00B30A44" w:rsidRDefault="00B30A44" w:rsidP="00B30A44">
      <w:pPr>
        <w:pStyle w:val="Default"/>
        <w:shd w:val="clear" w:color="auto" w:fill="FFFFFF" w:themeFill="background1"/>
        <w:jc w:val="both"/>
        <w:rPr>
          <w:rFonts w:ascii="Arial Narrow" w:hAnsi="Arial Narrow" w:cs="Calibri"/>
          <w:b/>
          <w:color w:val="FFFFFF" w:themeColor="background1"/>
          <w:sz w:val="28"/>
          <w:szCs w:val="28"/>
        </w:rPr>
      </w:pPr>
    </w:p>
    <w:p w:rsidR="00B30A44" w:rsidRDefault="00B30A44" w:rsidP="00B30A44">
      <w:pPr>
        <w:pStyle w:val="Default"/>
        <w:shd w:val="clear" w:color="auto" w:fill="FFFFFF" w:themeFill="background1"/>
        <w:jc w:val="both"/>
        <w:rPr>
          <w:rFonts w:ascii="Arial Narrow" w:hAnsi="Arial Narrow" w:cs="Calibri"/>
          <w:b/>
          <w:color w:val="FFFFFF" w:themeColor="background1"/>
          <w:sz w:val="28"/>
          <w:szCs w:val="28"/>
        </w:rPr>
      </w:pPr>
    </w:p>
    <w:p w:rsidR="00B30A44" w:rsidRDefault="00B30A44" w:rsidP="00B30A44">
      <w:pPr>
        <w:pStyle w:val="Default"/>
        <w:shd w:val="clear" w:color="auto" w:fill="FFFFFF" w:themeFill="background1"/>
        <w:jc w:val="both"/>
        <w:rPr>
          <w:rFonts w:ascii="Arial Narrow" w:hAnsi="Arial Narrow" w:cs="Calibri"/>
          <w:b/>
          <w:color w:val="FFFFFF" w:themeColor="background1"/>
          <w:sz w:val="28"/>
          <w:szCs w:val="28"/>
        </w:rPr>
      </w:pPr>
    </w:p>
    <w:p w:rsidR="00B30A44" w:rsidRDefault="00B30A44" w:rsidP="00B30A44">
      <w:pPr>
        <w:pStyle w:val="Default"/>
        <w:shd w:val="clear" w:color="auto" w:fill="FFFFFF" w:themeFill="background1"/>
        <w:jc w:val="both"/>
        <w:rPr>
          <w:rFonts w:ascii="Arial Narrow" w:hAnsi="Arial Narrow" w:cs="Calibri"/>
          <w:b/>
          <w:color w:val="FFFFFF" w:themeColor="background1"/>
          <w:sz w:val="28"/>
          <w:szCs w:val="28"/>
        </w:rPr>
      </w:pPr>
    </w:p>
    <w:p w:rsidR="00842FA6" w:rsidRDefault="00842FA6" w:rsidP="00842FA6">
      <w:pPr>
        <w:shd w:val="clear" w:color="auto" w:fill="70AD47" w:themeFill="accent6"/>
        <w:spacing w:line="276"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 xml:space="preserve"> Avant-propos </w:t>
      </w:r>
    </w:p>
    <w:p w:rsidR="00A22C8B" w:rsidRDefault="00842FA6" w:rsidP="00842FA6">
      <w:pPr>
        <w:spacing w:line="276" w:lineRule="auto"/>
        <w:jc w:val="both"/>
        <w:rPr>
          <w:rFonts w:ascii="Arial Narrow" w:hAnsi="Arial Narrow" w:cs="Times New Roman"/>
          <w:sz w:val="26"/>
          <w:szCs w:val="26"/>
        </w:rPr>
      </w:pPr>
      <w:r w:rsidRPr="004A5E04">
        <w:rPr>
          <w:rFonts w:ascii="Arial Narrow" w:hAnsi="Arial Narrow" w:cs="Times New Roman"/>
          <w:sz w:val="26"/>
          <w:szCs w:val="26"/>
        </w:rPr>
        <w:t xml:space="preserve">                                                                             </w:t>
      </w:r>
    </w:p>
    <w:p w:rsidR="00842FA6" w:rsidRPr="004A5E04" w:rsidRDefault="00A22C8B" w:rsidP="00842FA6">
      <w:pPr>
        <w:spacing w:line="276" w:lineRule="auto"/>
        <w:jc w:val="both"/>
        <w:rPr>
          <w:rFonts w:ascii="Arial Narrow" w:hAnsi="Arial Narrow" w:cs="Times New Roman"/>
          <w:sz w:val="26"/>
          <w:szCs w:val="26"/>
        </w:rPr>
      </w:pPr>
      <w:r>
        <w:rPr>
          <w:rFonts w:ascii="Arial Narrow" w:hAnsi="Arial Narrow" w:cs="Times New Roman"/>
          <w:sz w:val="26"/>
          <w:szCs w:val="26"/>
        </w:rPr>
        <w:t xml:space="preserve">                                                                            </w:t>
      </w:r>
      <w:r w:rsidR="00842FA6" w:rsidRPr="004A5E04">
        <w:rPr>
          <w:rFonts w:ascii="Arial Narrow" w:hAnsi="Arial Narrow" w:cs="Times New Roman"/>
          <w:sz w:val="26"/>
          <w:szCs w:val="26"/>
        </w:rPr>
        <w:t xml:space="preserve"> Chers partenaires, Amis, et Sponsor</w:t>
      </w:r>
      <w:r w:rsidR="00A06482" w:rsidRPr="00872F10">
        <w:rPr>
          <w:rFonts w:ascii="Arial Narrow" w:hAnsi="Arial Narrow" w:cs="Times New Roman"/>
          <w:sz w:val="26"/>
          <w:szCs w:val="26"/>
        </w:rPr>
        <w:t>s</w:t>
      </w:r>
    </w:p>
    <w:tbl>
      <w:tblPr>
        <w:tblStyle w:val="Grilledutableau"/>
        <w:tblpPr w:leftFromText="141" w:rightFromText="141" w:vertAnchor="text" w:horzAnchor="margin" w:tblpX="216" w:tblpY="9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003"/>
      </w:tblGrid>
      <w:tr w:rsidR="00842FA6" w:rsidRPr="004A5E04" w:rsidTr="00842FA6">
        <w:trPr>
          <w:trHeight w:val="3938"/>
        </w:trPr>
        <w:tc>
          <w:tcPr>
            <w:tcW w:w="4003" w:type="dxa"/>
            <w:tcBorders>
              <w:top w:val="double" w:sz="4" w:space="0" w:color="auto"/>
              <w:left w:val="double" w:sz="4" w:space="0" w:color="auto"/>
              <w:bottom w:val="double" w:sz="4" w:space="0" w:color="auto"/>
              <w:right w:val="double" w:sz="4" w:space="0" w:color="auto"/>
            </w:tcBorders>
            <w:hideMark/>
          </w:tcPr>
          <w:p w:rsidR="00842FA6" w:rsidRPr="004A5E04" w:rsidRDefault="00842FA6">
            <w:pPr>
              <w:spacing w:line="276" w:lineRule="auto"/>
              <w:jc w:val="both"/>
              <w:rPr>
                <w:rFonts w:ascii="Arial Narrow" w:hAnsi="Arial Narrow" w:cs="Times New Roman"/>
                <w:sz w:val="26"/>
                <w:szCs w:val="26"/>
              </w:rPr>
            </w:pPr>
            <w:r w:rsidRPr="004A5E04">
              <w:rPr>
                <w:rFonts w:ascii="Arial Narrow" w:hAnsi="Arial Narrow" w:cs="Times New Roman"/>
                <w:noProof/>
                <w:sz w:val="26"/>
                <w:szCs w:val="26"/>
                <w:lang w:eastAsia="fr-BE"/>
              </w:rPr>
              <w:drawing>
                <wp:inline distT="0" distB="0" distL="0" distR="0">
                  <wp:extent cx="3122295" cy="2286000"/>
                  <wp:effectExtent l="0" t="0" r="1905" b="0"/>
                  <wp:docPr id="86" name="Image 86" descr="IMG_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_2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2295" cy="2286000"/>
                          </a:xfrm>
                          <a:prstGeom prst="rect">
                            <a:avLst/>
                          </a:prstGeom>
                          <a:noFill/>
                          <a:ln>
                            <a:noFill/>
                          </a:ln>
                        </pic:spPr>
                      </pic:pic>
                    </a:graphicData>
                  </a:graphic>
                </wp:inline>
              </w:drawing>
            </w:r>
          </w:p>
        </w:tc>
      </w:tr>
    </w:tbl>
    <w:p w:rsidR="00842FA6" w:rsidRPr="004A5E04" w:rsidRDefault="00842FA6" w:rsidP="00842FA6">
      <w:pPr>
        <w:spacing w:line="276" w:lineRule="auto"/>
        <w:jc w:val="both"/>
        <w:rPr>
          <w:rFonts w:ascii="Arial Narrow" w:hAnsi="Arial Narrow" w:cs="Times New Roman"/>
          <w:noProof/>
          <w:sz w:val="26"/>
          <w:szCs w:val="26"/>
          <w:lang w:eastAsia="fr-BE"/>
        </w:rPr>
      </w:pPr>
      <w:r w:rsidRPr="004A5E04">
        <w:rPr>
          <w:rFonts w:ascii="Arial Narrow" w:hAnsi="Arial Narrow" w:cs="Times New Roman"/>
          <w:sz w:val="26"/>
          <w:szCs w:val="26"/>
        </w:rPr>
        <w:t>Avec 15 ans d’expérience avec la communauté, l’approche</w:t>
      </w:r>
      <w:r w:rsidR="00872F10">
        <w:rPr>
          <w:rFonts w:ascii="Arial Narrow" w:hAnsi="Arial Narrow" w:cs="Times New Roman"/>
          <w:sz w:val="26"/>
          <w:szCs w:val="26"/>
        </w:rPr>
        <w:t xml:space="preserve"> </w:t>
      </w:r>
      <w:r w:rsidRPr="004A5E04">
        <w:rPr>
          <w:rFonts w:ascii="Arial Narrow" w:hAnsi="Arial Narrow" w:cs="Times New Roman"/>
          <w:sz w:val="26"/>
          <w:szCs w:val="26"/>
        </w:rPr>
        <w:t>Self help group constitue un outil important manifestant des capacités  à l’autopromotion économique et sociale des familles à risque du monde rurale et à  la prise en charge des Orphelins et autres enfants vulnérables (OEV)à l’alimentation</w:t>
      </w:r>
      <w:r w:rsidRPr="004A5E04">
        <w:rPr>
          <w:rFonts w:ascii="Arial Narrow" w:hAnsi="Arial Narrow" w:cs="Times New Roman"/>
          <w:sz w:val="26"/>
          <w:szCs w:val="26"/>
          <w:u w:val="single"/>
        </w:rPr>
        <w:t>,</w:t>
      </w:r>
      <w:r w:rsidRPr="004A5E04">
        <w:rPr>
          <w:rFonts w:ascii="Arial Narrow" w:hAnsi="Arial Narrow" w:cs="Times New Roman"/>
          <w:sz w:val="26"/>
          <w:szCs w:val="26"/>
        </w:rPr>
        <w:t xml:space="preserve"> à l’éducation et aux soins de santé de qualité.</w:t>
      </w:r>
    </w:p>
    <w:p w:rsidR="00842FA6" w:rsidRPr="004A5E04" w:rsidRDefault="00DB3451" w:rsidP="00842FA6">
      <w:pPr>
        <w:spacing w:line="276" w:lineRule="auto"/>
        <w:jc w:val="both"/>
        <w:rPr>
          <w:rFonts w:ascii="Arial Narrow" w:hAnsi="Arial Narrow" w:cs="Times New Roman"/>
          <w:sz w:val="26"/>
          <w:szCs w:val="26"/>
        </w:rPr>
      </w:pPr>
      <w:r w:rsidRPr="004A5E04">
        <w:rPr>
          <w:rFonts w:ascii="Arial Narrow" w:hAnsi="Arial Narrow"/>
          <w:noProof/>
          <w:sz w:val="26"/>
          <w:szCs w:val="26"/>
        </w:rPr>
        <mc:AlternateContent>
          <mc:Choice Requires="wps">
            <w:drawing>
              <wp:anchor distT="0" distB="0" distL="114300" distR="114300" simplePos="0" relativeHeight="251695104" behindDoc="0" locked="0" layoutInCell="1" allowOverlap="1">
                <wp:simplePos x="0" y="0"/>
                <wp:positionH relativeFrom="column">
                  <wp:posOffset>656225</wp:posOffset>
                </wp:positionH>
                <wp:positionV relativeFrom="paragraph">
                  <wp:posOffset>651524</wp:posOffset>
                </wp:positionV>
                <wp:extent cx="1604010" cy="312338"/>
                <wp:effectExtent l="19050" t="19050" r="34290" b="5016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312338"/>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470CA0" w:rsidRDefault="00470CA0" w:rsidP="00842FA6">
                            <w:r>
                              <w:t>Coordinateur National de FA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8" style="position:absolute;left:0;text-align:left;margin-left:51.65pt;margin-top:51.3pt;width:126.3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" fillcolor="#ed7d31 [3205]" strokecolor="#f2f2f2 [3041]" strokeweight="3pt">
                <v:shadow on="t" color="#7f7f7f [1601]" opacity=".5" offset="1pt"/>
                <v:textbox>
                  <w:txbxContent>
                    <w:p w:rsidR="00470CA0" w:rsidRDefault="00470CA0" w:rsidP="00842FA6">
                      <w:r>
                        <w:t>Coordinateur National de FA</w:t>
                      </w:r>
                    </w:p>
                  </w:txbxContent>
                </v:textbox>
              </v:rect>
            </w:pict>
          </mc:Fallback>
        </mc:AlternateContent>
      </w:r>
      <w:r w:rsidR="00842FA6" w:rsidRPr="004A5E04">
        <w:rPr>
          <w:rFonts w:ascii="Arial Narrow" w:hAnsi="Arial Narrow" w:cs="Times New Roman"/>
          <w:sz w:val="26"/>
          <w:szCs w:val="26"/>
        </w:rPr>
        <w:t>Grace à cet outil</w:t>
      </w:r>
      <w:r w:rsidRPr="004A5E04">
        <w:rPr>
          <w:rFonts w:ascii="Arial Narrow" w:hAnsi="Arial Narrow" w:cs="Times New Roman"/>
          <w:sz w:val="26"/>
          <w:szCs w:val="26"/>
        </w:rPr>
        <w:t xml:space="preserve"> en 2018</w:t>
      </w:r>
      <w:r w:rsidR="00842FA6" w:rsidRPr="004A5E04">
        <w:rPr>
          <w:rFonts w:ascii="Arial Narrow" w:hAnsi="Arial Narrow" w:cs="Times New Roman"/>
          <w:sz w:val="26"/>
          <w:szCs w:val="26"/>
        </w:rPr>
        <w:t xml:space="preserve">, 6109 membres ont été encadrés par l’utilisation de l’approche de SHG en charge de 19670 enfants </w:t>
      </w:r>
      <w:r w:rsidRPr="004A5E04">
        <w:rPr>
          <w:rFonts w:ascii="Arial Narrow" w:hAnsi="Arial Narrow" w:cs="Times New Roman"/>
          <w:sz w:val="26"/>
          <w:szCs w:val="26"/>
        </w:rPr>
        <w:t>se trouvant dans 309 groupes appelé SHG</w:t>
      </w:r>
      <w:r w:rsidR="003B13DB">
        <w:rPr>
          <w:rFonts w:ascii="Arial Narrow" w:hAnsi="Arial Narrow" w:cs="Times New Roman"/>
          <w:sz w:val="26"/>
          <w:szCs w:val="26"/>
        </w:rPr>
        <w:t>.</w:t>
      </w:r>
    </w:p>
    <w:p w:rsidR="00842FA6" w:rsidRPr="004A5E04" w:rsidRDefault="00842FA6" w:rsidP="00842FA6">
      <w:pPr>
        <w:spacing w:line="276" w:lineRule="auto"/>
        <w:jc w:val="both"/>
        <w:rPr>
          <w:rFonts w:ascii="Arial Narrow" w:hAnsi="Arial Narrow" w:cs="Times New Roman"/>
          <w:noProof/>
          <w:sz w:val="26"/>
          <w:szCs w:val="26"/>
          <w:lang w:eastAsia="fr-BE"/>
        </w:rPr>
      </w:pPr>
      <w:r w:rsidRPr="004A5E04">
        <w:rPr>
          <w:rFonts w:ascii="Arial Narrow" w:hAnsi="Arial Narrow" w:cs="Times New Roman"/>
          <w:sz w:val="26"/>
          <w:szCs w:val="26"/>
        </w:rPr>
        <w:t xml:space="preserve">Au cours de cette année, </w:t>
      </w:r>
      <w:r w:rsidR="00872F10">
        <w:rPr>
          <w:rFonts w:ascii="Arial Narrow" w:hAnsi="Arial Narrow" w:cs="Times New Roman"/>
          <w:sz w:val="26"/>
          <w:szCs w:val="26"/>
        </w:rPr>
        <w:t>3</w:t>
      </w:r>
      <w:r w:rsidRPr="004A5E04">
        <w:rPr>
          <w:rFonts w:ascii="Arial Narrow" w:hAnsi="Arial Narrow" w:cs="Times New Roman"/>
          <w:sz w:val="26"/>
          <w:szCs w:val="26"/>
        </w:rPr>
        <w:t xml:space="preserve"> inter groupements ont été mis en place et renforcés en capacité opérationnelle et grâce aux formations en leadership et en entrepreneuriat</w:t>
      </w:r>
      <w:r w:rsidR="003B13DB" w:rsidRPr="00872F10">
        <w:rPr>
          <w:rFonts w:ascii="Arial Narrow" w:hAnsi="Arial Narrow" w:cs="Times New Roman"/>
          <w:sz w:val="26"/>
          <w:szCs w:val="26"/>
        </w:rPr>
        <w:t xml:space="preserve"> , </w:t>
      </w:r>
      <w:r w:rsidRPr="004A5E04">
        <w:rPr>
          <w:rFonts w:ascii="Arial Narrow" w:hAnsi="Arial Narrow" w:cs="Times New Roman"/>
          <w:sz w:val="26"/>
          <w:szCs w:val="26"/>
        </w:rPr>
        <w:t xml:space="preserve">La fédération pourra suivre en toute autonomie l’évolution des </w:t>
      </w:r>
      <w:proofErr w:type="spellStart"/>
      <w:r w:rsidRPr="004A5E04">
        <w:rPr>
          <w:rFonts w:ascii="Arial Narrow" w:hAnsi="Arial Narrow" w:cs="Times New Roman"/>
          <w:sz w:val="26"/>
          <w:szCs w:val="26"/>
        </w:rPr>
        <w:t>SHGs</w:t>
      </w:r>
      <w:proofErr w:type="spellEnd"/>
      <w:r w:rsidRPr="004A5E04">
        <w:rPr>
          <w:rFonts w:ascii="Arial Narrow" w:hAnsi="Arial Narrow" w:cs="Times New Roman"/>
          <w:sz w:val="26"/>
          <w:szCs w:val="26"/>
        </w:rPr>
        <w:t xml:space="preserve"> et des groupes de solidarité, créer et gérer facilement  des activités génératrices de revenu. </w:t>
      </w:r>
    </w:p>
    <w:p w:rsidR="00842FA6" w:rsidRPr="004A5E04" w:rsidRDefault="00842FA6" w:rsidP="00842FA6">
      <w:pPr>
        <w:spacing w:line="276" w:lineRule="auto"/>
        <w:jc w:val="both"/>
        <w:rPr>
          <w:rFonts w:ascii="Arial Narrow" w:hAnsi="Arial Narrow" w:cs="Times New Roman"/>
          <w:sz w:val="26"/>
          <w:szCs w:val="26"/>
        </w:rPr>
      </w:pPr>
      <w:r w:rsidRPr="004A5E04">
        <w:rPr>
          <w:rFonts w:ascii="Arial Narrow" w:hAnsi="Arial Narrow" w:cs="Times New Roman"/>
          <w:sz w:val="26"/>
          <w:szCs w:val="26"/>
        </w:rPr>
        <w:t xml:space="preserve">Notre équipe </w:t>
      </w:r>
      <w:r w:rsidR="003B13DB" w:rsidRPr="004A5E04">
        <w:rPr>
          <w:rFonts w:ascii="Arial Narrow" w:hAnsi="Arial Narrow" w:cs="Times New Roman"/>
          <w:sz w:val="26"/>
          <w:szCs w:val="26"/>
        </w:rPr>
        <w:t>a bénéficié</w:t>
      </w:r>
      <w:r w:rsidRPr="004A5E04">
        <w:rPr>
          <w:rFonts w:ascii="Arial Narrow" w:hAnsi="Arial Narrow" w:cs="Times New Roman"/>
          <w:sz w:val="26"/>
          <w:szCs w:val="26"/>
        </w:rPr>
        <w:t xml:space="preserve"> des diverses formations en 201</w:t>
      </w:r>
      <w:r w:rsidR="00DB3451" w:rsidRPr="004A5E04">
        <w:rPr>
          <w:rFonts w:ascii="Arial Narrow" w:hAnsi="Arial Narrow" w:cs="Times New Roman"/>
          <w:sz w:val="26"/>
          <w:szCs w:val="26"/>
        </w:rPr>
        <w:t>8</w:t>
      </w:r>
      <w:r w:rsidR="00872F10">
        <w:rPr>
          <w:rFonts w:ascii="Arial Narrow" w:hAnsi="Arial Narrow" w:cs="Times New Roman"/>
          <w:sz w:val="26"/>
          <w:szCs w:val="26"/>
        </w:rPr>
        <w:t xml:space="preserve"> en gestion de cas, compétence à la vie, mode de contamination et moyens préventif</w:t>
      </w:r>
      <w:r w:rsidR="00A22C8B">
        <w:rPr>
          <w:rFonts w:ascii="Arial Narrow" w:hAnsi="Arial Narrow" w:cs="Times New Roman"/>
          <w:sz w:val="26"/>
          <w:szCs w:val="26"/>
        </w:rPr>
        <w:t>s</w:t>
      </w:r>
      <w:r w:rsidR="00872F10">
        <w:rPr>
          <w:rFonts w:ascii="Arial Narrow" w:hAnsi="Arial Narrow" w:cs="Times New Roman"/>
          <w:sz w:val="26"/>
          <w:szCs w:val="26"/>
        </w:rPr>
        <w:t xml:space="preserve"> de la maladie à virus </w:t>
      </w:r>
      <w:r w:rsidR="00A22C8B">
        <w:rPr>
          <w:rFonts w:ascii="Arial Narrow" w:hAnsi="Arial Narrow" w:cs="Times New Roman"/>
          <w:sz w:val="26"/>
          <w:szCs w:val="26"/>
        </w:rPr>
        <w:t>Ebola, les</w:t>
      </w:r>
      <w:r w:rsidR="00872F10">
        <w:rPr>
          <w:rFonts w:ascii="Arial Narrow" w:hAnsi="Arial Narrow" w:cs="Times New Roman"/>
          <w:sz w:val="26"/>
          <w:szCs w:val="26"/>
        </w:rPr>
        <w:t xml:space="preserve"> bonnes pratiques parentales,</w:t>
      </w:r>
      <w:r w:rsidR="00A22C8B">
        <w:rPr>
          <w:rFonts w:ascii="Arial Narrow" w:hAnsi="Arial Narrow" w:cs="Times New Roman"/>
          <w:sz w:val="26"/>
          <w:szCs w:val="26"/>
        </w:rPr>
        <w:t>…</w:t>
      </w:r>
      <w:r w:rsidR="00872F10">
        <w:rPr>
          <w:rFonts w:ascii="Arial Narrow" w:hAnsi="Arial Narrow" w:cs="Times New Roman"/>
          <w:sz w:val="26"/>
          <w:szCs w:val="26"/>
        </w:rPr>
        <w:t xml:space="preserve"> </w:t>
      </w:r>
      <w:r w:rsidR="003B13DB">
        <w:rPr>
          <w:rFonts w:ascii="Arial Narrow" w:hAnsi="Arial Narrow" w:cs="Times New Roman"/>
          <w:sz w:val="26"/>
          <w:szCs w:val="26"/>
        </w:rPr>
        <w:t>,</w:t>
      </w:r>
      <w:r w:rsidRPr="004A5E04">
        <w:rPr>
          <w:rFonts w:ascii="Arial Narrow" w:hAnsi="Arial Narrow" w:cs="Times New Roman"/>
          <w:sz w:val="26"/>
          <w:szCs w:val="26"/>
        </w:rPr>
        <w:t xml:space="preserve"> tout en nous permettant de renforcer notre expertise dans diverses activités visant la promotion des droits de l’enfant et de l’amélioration de conditions de vie des familles. Ces formations nous ont permis d’envisager de nouvelles orientations afin d’apporter</w:t>
      </w:r>
      <w:r w:rsidR="003B13DB">
        <w:rPr>
          <w:rFonts w:ascii="Arial Narrow" w:hAnsi="Arial Narrow" w:cs="Times New Roman"/>
          <w:sz w:val="26"/>
          <w:szCs w:val="26"/>
        </w:rPr>
        <w:t xml:space="preserve"> </w:t>
      </w:r>
      <w:r w:rsidR="003B13DB" w:rsidRPr="00872F10">
        <w:rPr>
          <w:rFonts w:ascii="Arial Narrow" w:hAnsi="Arial Narrow" w:cs="Times New Roman"/>
          <w:sz w:val="26"/>
          <w:szCs w:val="26"/>
        </w:rPr>
        <w:t>toujours</w:t>
      </w:r>
      <w:r w:rsidRPr="004A5E04">
        <w:rPr>
          <w:rFonts w:ascii="Arial Narrow" w:hAnsi="Arial Narrow" w:cs="Times New Roman"/>
          <w:sz w:val="26"/>
          <w:szCs w:val="26"/>
        </w:rPr>
        <w:t xml:space="preserve"> des solutions durables aux communautés que nous servons. Déjà présente dan</w:t>
      </w:r>
      <w:r w:rsidR="00DB3451" w:rsidRPr="004A5E04">
        <w:rPr>
          <w:rFonts w:ascii="Arial Narrow" w:hAnsi="Arial Narrow" w:cs="Times New Roman"/>
          <w:sz w:val="26"/>
          <w:szCs w:val="26"/>
        </w:rPr>
        <w:t>s six</w:t>
      </w:r>
      <w:r w:rsidRPr="004A5E04">
        <w:rPr>
          <w:rFonts w:ascii="Arial Narrow" w:hAnsi="Arial Narrow" w:cs="Times New Roman"/>
          <w:sz w:val="26"/>
          <w:szCs w:val="26"/>
        </w:rPr>
        <w:t xml:space="preserve"> provinces : Bujumbura mairie, </w:t>
      </w:r>
      <w:proofErr w:type="spellStart"/>
      <w:r w:rsidRPr="004A5E04">
        <w:rPr>
          <w:rFonts w:ascii="Arial Narrow" w:hAnsi="Arial Narrow" w:cs="Times New Roman"/>
          <w:sz w:val="26"/>
          <w:szCs w:val="26"/>
        </w:rPr>
        <w:t>Bubanza</w:t>
      </w:r>
      <w:proofErr w:type="spellEnd"/>
      <w:r w:rsidRPr="004A5E04">
        <w:rPr>
          <w:rFonts w:ascii="Arial Narrow" w:hAnsi="Arial Narrow" w:cs="Times New Roman"/>
          <w:sz w:val="26"/>
          <w:szCs w:val="26"/>
        </w:rPr>
        <w:t>, Ruyigi, Bujumbura</w:t>
      </w:r>
      <w:r w:rsidR="003B13DB" w:rsidRPr="003B13DB">
        <w:rPr>
          <w:rFonts w:ascii="Arial Narrow" w:hAnsi="Arial Narrow" w:cs="Times New Roman"/>
          <w:color w:val="C00000"/>
          <w:sz w:val="26"/>
          <w:szCs w:val="26"/>
        </w:rPr>
        <w:t>,</w:t>
      </w:r>
      <w:r w:rsidRPr="004A5E04">
        <w:rPr>
          <w:rFonts w:ascii="Arial Narrow" w:hAnsi="Arial Narrow" w:cs="Times New Roman"/>
          <w:sz w:val="26"/>
          <w:szCs w:val="26"/>
        </w:rPr>
        <w:t xml:space="preserve"> </w:t>
      </w:r>
      <w:proofErr w:type="spellStart"/>
      <w:r w:rsidR="00DB3451" w:rsidRPr="004A5E04">
        <w:rPr>
          <w:rFonts w:ascii="Arial Narrow" w:hAnsi="Arial Narrow" w:cs="Times New Roman"/>
          <w:sz w:val="26"/>
          <w:szCs w:val="26"/>
        </w:rPr>
        <w:t>Kayanza</w:t>
      </w:r>
      <w:proofErr w:type="spellEnd"/>
      <w:r w:rsidR="00DB3451" w:rsidRPr="004A5E04">
        <w:rPr>
          <w:rFonts w:ascii="Arial Narrow" w:hAnsi="Arial Narrow" w:cs="Times New Roman"/>
          <w:sz w:val="26"/>
          <w:szCs w:val="26"/>
        </w:rPr>
        <w:t xml:space="preserve"> </w:t>
      </w:r>
      <w:r w:rsidRPr="004A5E04">
        <w:rPr>
          <w:rFonts w:ascii="Arial Narrow" w:hAnsi="Arial Narrow" w:cs="Times New Roman"/>
          <w:sz w:val="26"/>
          <w:szCs w:val="26"/>
        </w:rPr>
        <w:t xml:space="preserve">et Rutana, Foi en Action a renforcé les activités déjà initiées dans cette zone d’intervention. </w:t>
      </w:r>
    </w:p>
    <w:p w:rsidR="00842FA6" w:rsidRPr="004A5E04" w:rsidRDefault="00842FA6" w:rsidP="00842FA6">
      <w:pPr>
        <w:spacing w:line="276" w:lineRule="auto"/>
        <w:jc w:val="both"/>
        <w:rPr>
          <w:rFonts w:ascii="Arial Narrow" w:hAnsi="Arial Narrow" w:cs="Times New Roman"/>
          <w:sz w:val="26"/>
          <w:szCs w:val="26"/>
        </w:rPr>
      </w:pPr>
      <w:r w:rsidRPr="004A5E04">
        <w:rPr>
          <w:rFonts w:ascii="Arial Narrow" w:hAnsi="Arial Narrow" w:cs="Times New Roman"/>
          <w:sz w:val="26"/>
          <w:szCs w:val="26"/>
        </w:rPr>
        <w:t xml:space="preserve">Du fond du cœur, nous vous remercions pour le soutien que vous avez apporté à l’organisation Foi en Action en </w:t>
      </w:r>
      <w:r w:rsidR="003B13DB" w:rsidRPr="00872F10">
        <w:rPr>
          <w:rFonts w:ascii="Arial Narrow" w:hAnsi="Arial Narrow" w:cs="Times New Roman"/>
          <w:sz w:val="26"/>
          <w:szCs w:val="26"/>
        </w:rPr>
        <w:t>2018</w:t>
      </w:r>
      <w:r w:rsidRPr="004A5E04">
        <w:rPr>
          <w:rFonts w:ascii="Arial Narrow" w:hAnsi="Arial Narrow" w:cs="Times New Roman"/>
          <w:sz w:val="26"/>
          <w:szCs w:val="26"/>
        </w:rPr>
        <w:t>. Avec vous, puissions-nous en 201</w:t>
      </w:r>
      <w:r w:rsidR="00DB3451" w:rsidRPr="004A5E04">
        <w:rPr>
          <w:rFonts w:ascii="Arial Narrow" w:hAnsi="Arial Narrow" w:cs="Times New Roman"/>
          <w:sz w:val="26"/>
          <w:szCs w:val="26"/>
        </w:rPr>
        <w:t>9</w:t>
      </w:r>
      <w:r w:rsidRPr="004A5E04">
        <w:rPr>
          <w:rFonts w:ascii="Arial Narrow" w:hAnsi="Arial Narrow" w:cs="Times New Roman"/>
          <w:sz w:val="26"/>
          <w:szCs w:val="26"/>
        </w:rPr>
        <w:t xml:space="preserve"> améliorer davantage la vie des enfants et des familles burundaises.</w:t>
      </w:r>
    </w:p>
    <w:p w:rsidR="00842FA6" w:rsidRPr="004A5E04" w:rsidRDefault="00842FA6" w:rsidP="00842FA6">
      <w:pPr>
        <w:spacing w:line="276" w:lineRule="auto"/>
        <w:jc w:val="both"/>
        <w:rPr>
          <w:rFonts w:ascii="Arial Narrow" w:hAnsi="Arial Narrow" w:cs="Times New Roman"/>
          <w:sz w:val="26"/>
          <w:szCs w:val="26"/>
        </w:rPr>
      </w:pPr>
      <w:r w:rsidRPr="004A5E04">
        <w:rPr>
          <w:rFonts w:ascii="Arial Narrow" w:hAnsi="Arial Narrow" w:cs="Times New Roman"/>
          <w:sz w:val="26"/>
          <w:szCs w:val="26"/>
        </w:rPr>
        <w:t>Virginie NIYIZIGAMA</w:t>
      </w:r>
    </w:p>
    <w:p w:rsidR="00842FA6" w:rsidRPr="004A5E04" w:rsidRDefault="00842FA6" w:rsidP="00842FA6">
      <w:pPr>
        <w:spacing w:line="276" w:lineRule="auto"/>
        <w:jc w:val="both"/>
        <w:rPr>
          <w:rFonts w:ascii="Arial Narrow" w:hAnsi="Arial Narrow" w:cs="Times New Roman"/>
          <w:sz w:val="26"/>
          <w:szCs w:val="26"/>
        </w:rPr>
      </w:pPr>
      <w:r w:rsidRPr="004A5E04">
        <w:rPr>
          <w:rFonts w:ascii="Arial Narrow" w:hAnsi="Arial Narrow" w:cs="Times New Roman"/>
          <w:sz w:val="26"/>
          <w:szCs w:val="26"/>
        </w:rPr>
        <w:t>Co-fondateur et Représentant Légal</w:t>
      </w:r>
    </w:p>
    <w:p w:rsidR="00842FA6" w:rsidRPr="004A5E04" w:rsidRDefault="00842FA6" w:rsidP="00842FA6">
      <w:pPr>
        <w:spacing w:line="276" w:lineRule="auto"/>
        <w:jc w:val="both"/>
        <w:rPr>
          <w:rFonts w:ascii="Arial Narrow" w:hAnsi="Arial Narrow" w:cs="Times New Roman"/>
          <w:sz w:val="26"/>
          <w:szCs w:val="26"/>
        </w:rPr>
      </w:pPr>
    </w:p>
    <w:p w:rsidR="00842FA6" w:rsidRPr="004A5E04" w:rsidRDefault="00842FA6" w:rsidP="00842FA6">
      <w:pPr>
        <w:spacing w:line="276" w:lineRule="auto"/>
        <w:jc w:val="both"/>
        <w:rPr>
          <w:rFonts w:ascii="Arial Narrow" w:hAnsi="Arial Narrow" w:cs="Times New Roman"/>
          <w:sz w:val="26"/>
          <w:szCs w:val="26"/>
        </w:rPr>
      </w:pPr>
    </w:p>
    <w:p w:rsidR="00B30A44" w:rsidRPr="004A5E04" w:rsidRDefault="00B30A44" w:rsidP="00B30A44">
      <w:pPr>
        <w:pStyle w:val="Default"/>
        <w:shd w:val="clear" w:color="auto" w:fill="FFFFFF" w:themeFill="background1"/>
        <w:jc w:val="both"/>
        <w:rPr>
          <w:rFonts w:ascii="Arial Narrow" w:hAnsi="Arial Narrow" w:cs="Calibri"/>
          <w:b/>
          <w:color w:val="FFFFFF" w:themeColor="background1"/>
          <w:sz w:val="26"/>
          <w:szCs w:val="26"/>
        </w:rPr>
      </w:pPr>
    </w:p>
    <w:p w:rsidR="00842FA6" w:rsidRDefault="00842FA6" w:rsidP="00B30A44">
      <w:pPr>
        <w:pStyle w:val="Default"/>
        <w:shd w:val="clear" w:color="auto" w:fill="FFFFFF" w:themeFill="background1"/>
        <w:jc w:val="both"/>
        <w:rPr>
          <w:rFonts w:ascii="Arial Narrow" w:hAnsi="Arial Narrow" w:cs="Calibri"/>
          <w:b/>
          <w:color w:val="FFFFFF" w:themeColor="background1"/>
          <w:sz w:val="28"/>
          <w:szCs w:val="28"/>
        </w:rPr>
      </w:pPr>
    </w:p>
    <w:p w:rsidR="00842FA6" w:rsidRDefault="00842FA6" w:rsidP="00B30A44">
      <w:pPr>
        <w:pStyle w:val="Default"/>
        <w:shd w:val="clear" w:color="auto" w:fill="FFFFFF" w:themeFill="background1"/>
        <w:jc w:val="both"/>
        <w:rPr>
          <w:rFonts w:ascii="Arial Narrow" w:hAnsi="Arial Narrow" w:cs="Calibri"/>
          <w:b/>
          <w:color w:val="FFFFFF" w:themeColor="background1"/>
          <w:sz w:val="28"/>
          <w:szCs w:val="28"/>
        </w:rPr>
      </w:pPr>
    </w:p>
    <w:p w:rsidR="00842FA6" w:rsidRDefault="00842FA6" w:rsidP="00B30A44">
      <w:pPr>
        <w:pStyle w:val="Default"/>
        <w:shd w:val="clear" w:color="auto" w:fill="FFFFFF" w:themeFill="background1"/>
        <w:jc w:val="both"/>
        <w:rPr>
          <w:rFonts w:ascii="Arial Narrow" w:hAnsi="Arial Narrow" w:cs="Calibri"/>
          <w:b/>
          <w:color w:val="FFFFFF" w:themeColor="background1"/>
          <w:sz w:val="28"/>
          <w:szCs w:val="28"/>
        </w:rPr>
      </w:pPr>
    </w:p>
    <w:p w:rsidR="00842FA6" w:rsidRDefault="00842FA6" w:rsidP="00B30A44">
      <w:pPr>
        <w:pStyle w:val="Default"/>
        <w:shd w:val="clear" w:color="auto" w:fill="FFFFFF" w:themeFill="background1"/>
        <w:jc w:val="both"/>
        <w:rPr>
          <w:rFonts w:ascii="Arial Narrow" w:hAnsi="Arial Narrow" w:cs="Calibri"/>
          <w:b/>
          <w:color w:val="FFFFFF" w:themeColor="background1"/>
          <w:sz w:val="28"/>
          <w:szCs w:val="28"/>
        </w:rPr>
      </w:pPr>
    </w:p>
    <w:p w:rsidR="00C93FAA" w:rsidRPr="00F64371" w:rsidRDefault="001F647C" w:rsidP="00B30A44">
      <w:pPr>
        <w:pStyle w:val="Default"/>
        <w:shd w:val="clear" w:color="auto" w:fill="4472C4" w:themeFill="accent1"/>
        <w:jc w:val="both"/>
        <w:rPr>
          <w:rFonts w:ascii="Arial Narrow" w:hAnsi="Arial Narrow" w:cs="Calibri"/>
          <w:b/>
          <w:color w:val="FFFFFF" w:themeColor="background1"/>
          <w:sz w:val="28"/>
          <w:szCs w:val="28"/>
        </w:rPr>
      </w:pPr>
      <w:r>
        <w:rPr>
          <w:rFonts w:ascii="Arial Narrow" w:hAnsi="Arial Narrow" w:cs="Calibri"/>
          <w:b/>
          <w:color w:val="FFFFFF" w:themeColor="background1"/>
          <w:sz w:val="28"/>
          <w:szCs w:val="28"/>
        </w:rPr>
        <w:t xml:space="preserve"> </w:t>
      </w:r>
      <w:r w:rsidR="00C93FAA" w:rsidRPr="00F64371">
        <w:rPr>
          <w:rFonts w:ascii="Arial Narrow" w:hAnsi="Arial Narrow" w:cs="Calibri"/>
          <w:b/>
          <w:color w:val="FFFFFF" w:themeColor="background1"/>
          <w:sz w:val="28"/>
          <w:szCs w:val="28"/>
        </w:rPr>
        <w:t>INTRODUCTION</w:t>
      </w:r>
    </w:p>
    <w:p w:rsidR="00C93FAA" w:rsidRPr="001C6AD4" w:rsidRDefault="00C93FAA" w:rsidP="00C93FAA">
      <w:pPr>
        <w:pStyle w:val="Default"/>
        <w:jc w:val="both"/>
        <w:rPr>
          <w:rFonts w:ascii="Arial Narrow" w:hAnsi="Arial Narrow" w:cs="Calibri"/>
          <w:color w:val="auto"/>
          <w:sz w:val="28"/>
          <w:szCs w:val="28"/>
        </w:rPr>
      </w:pPr>
      <w:r w:rsidRPr="001C6AD4">
        <w:rPr>
          <w:rFonts w:ascii="Arial Narrow" w:hAnsi="Arial Narrow" w:cs="Calibri"/>
          <w:color w:val="auto"/>
          <w:sz w:val="28"/>
          <w:szCs w:val="28"/>
        </w:rPr>
        <w:t>L’année</w:t>
      </w:r>
      <w:r w:rsidRPr="00986238">
        <w:rPr>
          <w:rFonts w:ascii="Arial Narrow" w:hAnsi="Arial Narrow" w:cs="Calibri"/>
          <w:color w:val="auto"/>
          <w:sz w:val="28"/>
          <w:szCs w:val="28"/>
        </w:rPr>
        <w:t xml:space="preserve"> </w:t>
      </w:r>
      <w:r w:rsidR="002B34C5" w:rsidRPr="00986238">
        <w:rPr>
          <w:rFonts w:ascii="Arial Narrow" w:hAnsi="Arial Narrow" w:cs="Calibri"/>
          <w:color w:val="auto"/>
          <w:sz w:val="28"/>
          <w:szCs w:val="28"/>
        </w:rPr>
        <w:t>2018</w:t>
      </w:r>
      <w:r w:rsidRPr="00986238">
        <w:rPr>
          <w:rFonts w:ascii="Arial Narrow" w:hAnsi="Arial Narrow" w:cs="Calibri"/>
          <w:color w:val="auto"/>
          <w:sz w:val="28"/>
          <w:szCs w:val="28"/>
        </w:rPr>
        <w:t xml:space="preserve"> </w:t>
      </w:r>
      <w:r w:rsidRPr="001C6AD4">
        <w:rPr>
          <w:rFonts w:ascii="Arial Narrow" w:hAnsi="Arial Narrow" w:cs="Calibri"/>
          <w:color w:val="auto"/>
          <w:sz w:val="28"/>
          <w:szCs w:val="28"/>
        </w:rPr>
        <w:t>a débuté comme les autres années par une planification opérationnelle.</w:t>
      </w:r>
      <w:r w:rsidR="002B34C5">
        <w:rPr>
          <w:rFonts w:ascii="Arial Narrow" w:hAnsi="Arial Narrow" w:cs="Calibri"/>
          <w:color w:val="auto"/>
          <w:sz w:val="28"/>
          <w:szCs w:val="28"/>
        </w:rPr>
        <w:t xml:space="preserve"> </w:t>
      </w:r>
      <w:r w:rsidRPr="001C6AD4">
        <w:rPr>
          <w:rFonts w:ascii="Arial Narrow" w:hAnsi="Arial Narrow" w:cs="Calibri"/>
          <w:color w:val="auto"/>
          <w:sz w:val="28"/>
          <w:szCs w:val="28"/>
        </w:rPr>
        <w:t>L‘accent particulier a été mis sur le renforcement des capacités des membres des groupes d’auto développement</w:t>
      </w:r>
      <w:r w:rsidR="002B30DD" w:rsidRPr="001C6AD4">
        <w:rPr>
          <w:rFonts w:ascii="Arial Narrow" w:hAnsi="Arial Narrow" w:cs="Calibri"/>
          <w:color w:val="auto"/>
          <w:sz w:val="28"/>
          <w:szCs w:val="28"/>
        </w:rPr>
        <w:t>(SHG)</w:t>
      </w:r>
      <w:r w:rsidRPr="001C6AD4">
        <w:rPr>
          <w:rFonts w:ascii="Arial Narrow" w:hAnsi="Arial Narrow" w:cs="Calibri"/>
          <w:color w:val="auto"/>
          <w:sz w:val="28"/>
          <w:szCs w:val="28"/>
        </w:rPr>
        <w:t xml:space="preserve"> pour leur autonomisation . Elle a été aussi une année où on a introduit de nouvelles thématiques que nous avons jugé comme complémentaires au programme de développement communautaire et de bien-être de l’enfant. Il s’agit des thèmes de nutrition et d’amélioration des techniques agricoles par la mise en place des </w:t>
      </w:r>
      <w:r w:rsidR="002B30DD" w:rsidRPr="001C6AD4">
        <w:rPr>
          <w:rFonts w:ascii="Arial Narrow" w:hAnsi="Arial Narrow" w:cs="Calibri"/>
          <w:color w:val="auto"/>
          <w:sz w:val="28"/>
          <w:szCs w:val="28"/>
        </w:rPr>
        <w:t>coopératives</w:t>
      </w:r>
      <w:r w:rsidRPr="001C6AD4">
        <w:rPr>
          <w:rFonts w:ascii="Arial Narrow" w:hAnsi="Arial Narrow" w:cs="Calibri"/>
          <w:color w:val="auto"/>
          <w:sz w:val="28"/>
          <w:szCs w:val="28"/>
        </w:rPr>
        <w:t xml:space="preserve"> agro pastorale pour augmenter la production mai</w:t>
      </w:r>
      <w:r w:rsidR="002B30DD" w:rsidRPr="001C6AD4">
        <w:rPr>
          <w:rFonts w:ascii="Arial Narrow" w:hAnsi="Arial Narrow" w:cs="Calibri"/>
          <w:color w:val="auto"/>
          <w:sz w:val="28"/>
          <w:szCs w:val="28"/>
        </w:rPr>
        <w:t>s aussi la santé sexuelle et reproductive</w:t>
      </w:r>
      <w:r w:rsidRPr="001C6AD4">
        <w:rPr>
          <w:rFonts w:ascii="Arial Narrow" w:hAnsi="Arial Narrow" w:cs="Calibri"/>
          <w:color w:val="auto"/>
          <w:sz w:val="28"/>
          <w:szCs w:val="28"/>
        </w:rPr>
        <w:t xml:space="preserve">. En effet ; ayant constaté que la plupart de nos membres des groupes de solidarité investissent dans l’agro élevage ; et que le plus souvent les crédits contractés auprès </w:t>
      </w:r>
      <w:r w:rsidR="004E714D" w:rsidRPr="001C6AD4">
        <w:rPr>
          <w:rFonts w:ascii="Arial Narrow" w:hAnsi="Arial Narrow" w:cs="Calibri"/>
          <w:color w:val="auto"/>
          <w:sz w:val="28"/>
          <w:szCs w:val="28"/>
        </w:rPr>
        <w:t xml:space="preserve">de Groupes d’auto développement SHG </w:t>
      </w:r>
      <w:r w:rsidRPr="001C6AD4">
        <w:rPr>
          <w:rFonts w:ascii="Arial Narrow" w:hAnsi="Arial Narrow" w:cs="Calibri"/>
          <w:color w:val="auto"/>
          <w:sz w:val="28"/>
          <w:szCs w:val="28"/>
        </w:rPr>
        <w:t>servent pour l’achat des semences ou pourquoi pas de louer des parcelles à cultiver pour ceux qui n’ont pas assez d’espaces à cultiver ; nous avons vu qu’il</w:t>
      </w:r>
      <w:r w:rsidRPr="00986238">
        <w:rPr>
          <w:rFonts w:ascii="Arial Narrow" w:hAnsi="Arial Narrow" w:cs="Calibri"/>
          <w:color w:val="auto"/>
          <w:sz w:val="28"/>
          <w:szCs w:val="28"/>
        </w:rPr>
        <w:t xml:space="preserve"> </w:t>
      </w:r>
      <w:r w:rsidR="002B34C5" w:rsidRPr="00986238">
        <w:rPr>
          <w:rFonts w:ascii="Arial Narrow" w:hAnsi="Arial Narrow" w:cs="Calibri"/>
          <w:color w:val="auto"/>
          <w:sz w:val="28"/>
          <w:szCs w:val="28"/>
        </w:rPr>
        <w:t xml:space="preserve">serait </w:t>
      </w:r>
      <w:r w:rsidRPr="001C6AD4">
        <w:rPr>
          <w:rFonts w:ascii="Arial Narrow" w:hAnsi="Arial Narrow" w:cs="Calibri"/>
          <w:color w:val="auto"/>
          <w:sz w:val="28"/>
          <w:szCs w:val="28"/>
        </w:rPr>
        <w:t>important de les accompagner.</w:t>
      </w:r>
      <w:r w:rsidR="004E714D" w:rsidRPr="001C6AD4">
        <w:rPr>
          <w:rFonts w:ascii="Arial Narrow" w:hAnsi="Arial Narrow" w:cs="Calibri"/>
          <w:color w:val="auto"/>
          <w:sz w:val="28"/>
          <w:szCs w:val="28"/>
        </w:rPr>
        <w:t xml:space="preserve"> </w:t>
      </w:r>
      <w:r w:rsidRPr="001C6AD4">
        <w:rPr>
          <w:rFonts w:ascii="Arial Narrow" w:hAnsi="Arial Narrow" w:cs="Calibri"/>
          <w:color w:val="auto"/>
          <w:sz w:val="28"/>
          <w:szCs w:val="28"/>
        </w:rPr>
        <w:t xml:space="preserve">Dans la nutrition ; nous constatons un taux très anormalement élevé de malnutrition chronique. C’est pourquoi nous nous sommes décidés au cours de cette année d’introduire cette thématique pour sensibiliser les populations sur la nutrition ; surtout en leur montrant </w:t>
      </w:r>
      <w:r w:rsidR="004E714D" w:rsidRPr="001C6AD4">
        <w:rPr>
          <w:rFonts w:ascii="Arial Narrow" w:hAnsi="Arial Narrow" w:cs="Calibri"/>
          <w:color w:val="auto"/>
          <w:sz w:val="28"/>
          <w:szCs w:val="28"/>
        </w:rPr>
        <w:t>les techniques et pratiques culinaires en</w:t>
      </w:r>
      <w:r w:rsidR="002B34C5">
        <w:rPr>
          <w:rFonts w:ascii="Arial Narrow" w:hAnsi="Arial Narrow" w:cs="Calibri"/>
          <w:color w:val="auto"/>
          <w:sz w:val="28"/>
          <w:szCs w:val="28"/>
        </w:rPr>
        <w:t xml:space="preserve"> </w:t>
      </w:r>
      <w:r w:rsidRPr="001C6AD4">
        <w:rPr>
          <w:rFonts w:ascii="Arial Narrow" w:hAnsi="Arial Narrow" w:cs="Calibri"/>
          <w:color w:val="auto"/>
          <w:sz w:val="28"/>
          <w:szCs w:val="28"/>
        </w:rPr>
        <w:t>utilis</w:t>
      </w:r>
      <w:r w:rsidR="004E714D" w:rsidRPr="001C6AD4">
        <w:rPr>
          <w:rFonts w:ascii="Arial Narrow" w:hAnsi="Arial Narrow" w:cs="Calibri"/>
          <w:color w:val="auto"/>
          <w:sz w:val="28"/>
          <w:szCs w:val="28"/>
        </w:rPr>
        <w:t>ant</w:t>
      </w:r>
      <w:r w:rsidRPr="001C6AD4">
        <w:rPr>
          <w:rFonts w:ascii="Arial Narrow" w:hAnsi="Arial Narrow" w:cs="Calibri"/>
          <w:color w:val="auto"/>
          <w:sz w:val="28"/>
          <w:szCs w:val="28"/>
        </w:rPr>
        <w:t xml:space="preserve"> les produits dont ils disposent ou auxquels ils peuvent accéder facilement.</w:t>
      </w:r>
      <w:r w:rsidR="002B34C5">
        <w:rPr>
          <w:rFonts w:ascii="Arial Narrow" w:hAnsi="Arial Narrow" w:cs="Calibri"/>
          <w:color w:val="auto"/>
          <w:sz w:val="28"/>
          <w:szCs w:val="28"/>
        </w:rPr>
        <w:t xml:space="preserve"> </w:t>
      </w:r>
      <w:r w:rsidRPr="001C6AD4">
        <w:rPr>
          <w:rFonts w:ascii="Arial Narrow" w:hAnsi="Arial Narrow" w:cs="Calibri"/>
          <w:color w:val="auto"/>
          <w:sz w:val="28"/>
          <w:szCs w:val="28"/>
        </w:rPr>
        <w:t xml:space="preserve">C’est également de leur apprendre </w:t>
      </w:r>
      <w:r w:rsidR="004E714D" w:rsidRPr="001C6AD4">
        <w:rPr>
          <w:rFonts w:ascii="Arial Narrow" w:hAnsi="Arial Narrow" w:cs="Calibri"/>
          <w:color w:val="auto"/>
          <w:sz w:val="28"/>
          <w:szCs w:val="28"/>
        </w:rPr>
        <w:t>des nouvelle techniques et pratiques agricoles pour promouvoir l’augmentation de la production</w:t>
      </w:r>
      <w:r w:rsidRPr="001C6AD4">
        <w:rPr>
          <w:rFonts w:ascii="Arial Narrow" w:hAnsi="Arial Narrow" w:cs="Calibri"/>
          <w:color w:val="auto"/>
          <w:sz w:val="28"/>
          <w:szCs w:val="28"/>
        </w:rPr>
        <w:t xml:space="preserve"> </w:t>
      </w:r>
      <w:r w:rsidR="004E714D" w:rsidRPr="001C6AD4">
        <w:rPr>
          <w:rFonts w:ascii="Arial Narrow" w:hAnsi="Arial Narrow" w:cs="Calibri"/>
          <w:color w:val="auto"/>
          <w:sz w:val="28"/>
          <w:szCs w:val="28"/>
        </w:rPr>
        <w:t xml:space="preserve">afin de </w:t>
      </w:r>
      <w:r w:rsidRPr="001C6AD4">
        <w:rPr>
          <w:rFonts w:ascii="Arial Narrow" w:hAnsi="Arial Narrow" w:cs="Calibri"/>
          <w:color w:val="auto"/>
          <w:sz w:val="28"/>
          <w:szCs w:val="28"/>
        </w:rPr>
        <w:t>lu</w:t>
      </w:r>
      <w:r w:rsidR="004E714D" w:rsidRPr="001C6AD4">
        <w:rPr>
          <w:rFonts w:ascii="Arial Narrow" w:hAnsi="Arial Narrow" w:cs="Calibri"/>
          <w:color w:val="auto"/>
          <w:sz w:val="28"/>
          <w:szCs w:val="28"/>
        </w:rPr>
        <w:t>tte</w:t>
      </w:r>
      <w:r w:rsidR="002B34C5" w:rsidRPr="002B34C5">
        <w:rPr>
          <w:rFonts w:ascii="Arial Narrow" w:hAnsi="Arial Narrow" w:cs="Calibri"/>
          <w:color w:val="C00000"/>
          <w:sz w:val="28"/>
          <w:szCs w:val="28"/>
        </w:rPr>
        <w:t>r</w:t>
      </w:r>
      <w:r w:rsidRPr="001C6AD4">
        <w:rPr>
          <w:rFonts w:ascii="Arial Narrow" w:hAnsi="Arial Narrow" w:cs="Calibri"/>
          <w:color w:val="auto"/>
          <w:sz w:val="28"/>
          <w:szCs w:val="28"/>
        </w:rPr>
        <w:t xml:space="preserve"> contre cette malnutrition.</w:t>
      </w:r>
    </w:p>
    <w:p w:rsidR="001C6AD4" w:rsidRDefault="00C93FAA" w:rsidP="001C6AD4">
      <w:pPr>
        <w:pStyle w:val="Default"/>
        <w:jc w:val="both"/>
        <w:rPr>
          <w:rFonts w:ascii="Arial Narrow" w:hAnsi="Arial Narrow" w:cs="Calibri"/>
          <w:color w:val="auto"/>
          <w:sz w:val="28"/>
          <w:szCs w:val="28"/>
        </w:rPr>
      </w:pPr>
      <w:r w:rsidRPr="001C6AD4">
        <w:rPr>
          <w:rFonts w:ascii="Arial Narrow" w:hAnsi="Arial Narrow" w:cs="Calibri"/>
          <w:color w:val="auto"/>
          <w:sz w:val="28"/>
          <w:szCs w:val="28"/>
        </w:rPr>
        <w:t>Dans le cadre de la protection ; nous étions convenus au début de l’année de mettre un accent particulier sur l’enregistrement des naissances ;</w:t>
      </w:r>
      <w:r w:rsidR="002B34C5">
        <w:rPr>
          <w:rFonts w:ascii="Arial Narrow" w:hAnsi="Arial Narrow" w:cs="Calibri"/>
          <w:color w:val="auto"/>
          <w:sz w:val="28"/>
          <w:szCs w:val="28"/>
        </w:rPr>
        <w:t xml:space="preserve"> </w:t>
      </w:r>
      <w:r w:rsidRPr="001C6AD4">
        <w:rPr>
          <w:rFonts w:ascii="Arial Narrow" w:hAnsi="Arial Narrow" w:cs="Calibri"/>
          <w:color w:val="auto"/>
          <w:sz w:val="28"/>
          <w:szCs w:val="28"/>
        </w:rPr>
        <w:t>premier acte de prévention des violations des droits de l’enfant. Nous nous sommes dit qu’il fallait se focaliser sur la sensibilisation des populations en commençant par les membres des groupes de solidarité et essayer de se rassurer qu’aucun</w:t>
      </w:r>
      <w:r w:rsidR="00986238">
        <w:rPr>
          <w:rFonts w:ascii="Arial Narrow" w:hAnsi="Arial Narrow" w:cs="Calibri"/>
          <w:color w:val="auto"/>
          <w:sz w:val="28"/>
          <w:szCs w:val="28"/>
        </w:rPr>
        <w:t xml:space="preserve"> </w:t>
      </w:r>
      <w:r w:rsidR="002B34C5">
        <w:rPr>
          <w:rFonts w:ascii="Arial Narrow" w:hAnsi="Arial Narrow" w:cs="Calibri"/>
          <w:color w:val="auto"/>
          <w:sz w:val="28"/>
          <w:szCs w:val="28"/>
        </w:rPr>
        <w:t>de leurs enfants</w:t>
      </w:r>
      <w:r w:rsidRPr="001C6AD4">
        <w:rPr>
          <w:rFonts w:ascii="Arial Narrow" w:hAnsi="Arial Narrow" w:cs="Calibri"/>
          <w:color w:val="auto"/>
          <w:sz w:val="28"/>
          <w:szCs w:val="28"/>
        </w:rPr>
        <w:t xml:space="preserve"> ne rate ce droit le plus inaliénable d’être compté parmi les citoyens de ce pays .</w:t>
      </w:r>
      <w:r w:rsidRPr="00F6566F">
        <w:rPr>
          <w:rFonts w:ascii="Arial Narrow" w:hAnsi="Arial Narrow" w:cs="Calibri"/>
          <w:color w:val="auto"/>
          <w:sz w:val="28"/>
          <w:szCs w:val="28"/>
        </w:rPr>
        <w:t>L</w:t>
      </w:r>
      <w:r w:rsidR="00BF0544" w:rsidRPr="00F6566F">
        <w:rPr>
          <w:rFonts w:ascii="Arial Narrow" w:hAnsi="Arial Narrow" w:cs="Calibri"/>
          <w:color w:val="auto"/>
          <w:sz w:val="28"/>
          <w:szCs w:val="28"/>
        </w:rPr>
        <w:t>e</w:t>
      </w:r>
      <w:r w:rsidRPr="00F6566F">
        <w:rPr>
          <w:rFonts w:ascii="Arial Narrow" w:hAnsi="Arial Narrow" w:cs="Calibri"/>
          <w:color w:val="auto"/>
          <w:sz w:val="28"/>
          <w:szCs w:val="28"/>
        </w:rPr>
        <w:t xml:space="preserve"> </w:t>
      </w:r>
      <w:r w:rsidRPr="001C6AD4">
        <w:rPr>
          <w:rFonts w:ascii="Arial Narrow" w:hAnsi="Arial Narrow" w:cs="Calibri"/>
          <w:color w:val="auto"/>
          <w:sz w:val="28"/>
          <w:szCs w:val="28"/>
        </w:rPr>
        <w:t>plan opérationnel a alors été mis en œuvre  et des résultat satisfaisants ont été atteints malgré les contraintes liées</w:t>
      </w:r>
      <w:r w:rsidR="004E714D" w:rsidRPr="001C6AD4">
        <w:rPr>
          <w:rFonts w:ascii="Arial Narrow" w:hAnsi="Arial Narrow" w:cs="Calibri"/>
          <w:color w:val="auto"/>
          <w:sz w:val="28"/>
          <w:szCs w:val="28"/>
        </w:rPr>
        <w:t xml:space="preserve"> aux maques des mat</w:t>
      </w:r>
      <w:r w:rsidR="00615ACC" w:rsidRPr="001C6AD4">
        <w:rPr>
          <w:rFonts w:ascii="Arial Narrow" w:hAnsi="Arial Narrow" w:cs="Calibri"/>
          <w:color w:val="auto"/>
          <w:sz w:val="28"/>
          <w:szCs w:val="28"/>
        </w:rPr>
        <w:t>é</w:t>
      </w:r>
      <w:r w:rsidR="004E714D" w:rsidRPr="001C6AD4">
        <w:rPr>
          <w:rFonts w:ascii="Arial Narrow" w:hAnsi="Arial Narrow" w:cs="Calibri"/>
          <w:color w:val="auto"/>
          <w:sz w:val="28"/>
          <w:szCs w:val="28"/>
        </w:rPr>
        <w:t>r</w:t>
      </w:r>
      <w:r w:rsidR="00615ACC" w:rsidRPr="001C6AD4">
        <w:rPr>
          <w:rFonts w:ascii="Arial Narrow" w:hAnsi="Arial Narrow" w:cs="Calibri"/>
          <w:color w:val="auto"/>
          <w:sz w:val="28"/>
          <w:szCs w:val="28"/>
        </w:rPr>
        <w:t>iel</w:t>
      </w:r>
      <w:r w:rsidRPr="001C6AD4">
        <w:rPr>
          <w:rFonts w:ascii="Arial Narrow" w:hAnsi="Arial Narrow" w:cs="Calibri"/>
          <w:color w:val="auto"/>
          <w:sz w:val="28"/>
          <w:szCs w:val="28"/>
        </w:rPr>
        <w:t xml:space="preserve">. </w:t>
      </w:r>
      <w:r w:rsidR="00D85144" w:rsidRPr="001C6AD4">
        <w:rPr>
          <w:rFonts w:ascii="Arial Narrow" w:hAnsi="Arial Narrow" w:cs="Calibri"/>
          <w:color w:val="auto"/>
          <w:sz w:val="28"/>
          <w:szCs w:val="28"/>
        </w:rPr>
        <w:t>Dans la santé sexuelle et reproductive, un accent particulier a été mis sur l’extension du programme et l’augmentation du nombres des adhérents aux méthodes contraceptives.</w:t>
      </w:r>
      <w:r w:rsidR="00BF0544">
        <w:rPr>
          <w:rFonts w:ascii="Arial Narrow" w:hAnsi="Arial Narrow" w:cs="Calibri"/>
          <w:color w:val="auto"/>
          <w:sz w:val="28"/>
          <w:szCs w:val="28"/>
        </w:rPr>
        <w:t xml:space="preserve"> </w:t>
      </w:r>
      <w:r w:rsidR="00236935" w:rsidRPr="001C6AD4">
        <w:rPr>
          <w:rFonts w:ascii="Arial Narrow" w:hAnsi="Arial Narrow" w:cs="Calibri"/>
          <w:color w:val="auto"/>
          <w:sz w:val="28"/>
          <w:szCs w:val="28"/>
        </w:rPr>
        <w:t>Voici le bilan des activités de l’année</w:t>
      </w:r>
      <w:r w:rsidR="00236935" w:rsidRPr="00F6566F">
        <w:rPr>
          <w:rFonts w:ascii="Arial Narrow" w:hAnsi="Arial Narrow" w:cs="Calibri"/>
          <w:color w:val="auto"/>
          <w:sz w:val="28"/>
          <w:szCs w:val="28"/>
        </w:rPr>
        <w:t xml:space="preserve"> </w:t>
      </w:r>
      <w:r w:rsidR="00BF0544" w:rsidRPr="00F6566F">
        <w:rPr>
          <w:rFonts w:ascii="Arial Narrow" w:hAnsi="Arial Narrow" w:cs="Calibri"/>
          <w:color w:val="auto"/>
          <w:sz w:val="28"/>
          <w:szCs w:val="28"/>
        </w:rPr>
        <w:t>2018</w:t>
      </w: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DB3451" w:rsidRDefault="00DB3451" w:rsidP="001C6AD4">
      <w:pPr>
        <w:pStyle w:val="Default"/>
        <w:jc w:val="both"/>
        <w:rPr>
          <w:rFonts w:ascii="Arial Narrow" w:hAnsi="Arial Narrow" w:cs="Calibri"/>
          <w:color w:val="auto"/>
          <w:sz w:val="28"/>
          <w:szCs w:val="28"/>
        </w:rPr>
      </w:pPr>
    </w:p>
    <w:p w:rsidR="001C6AD4" w:rsidRDefault="001C6AD4" w:rsidP="001C6AD4">
      <w:pPr>
        <w:pStyle w:val="Default"/>
        <w:jc w:val="both"/>
        <w:rPr>
          <w:rFonts w:ascii="Arial Narrow" w:hAnsi="Arial Narrow" w:cs="Calibri"/>
          <w:color w:val="auto"/>
          <w:sz w:val="28"/>
          <w:szCs w:val="28"/>
        </w:rPr>
      </w:pPr>
    </w:p>
    <w:p w:rsidR="002C70C2" w:rsidRPr="005C256C" w:rsidRDefault="003363A4" w:rsidP="003363A4">
      <w:pPr>
        <w:pStyle w:val="Default"/>
        <w:shd w:val="clear" w:color="auto" w:fill="00B050"/>
        <w:rPr>
          <w:rFonts w:ascii="Arial Narrow" w:hAnsi="Arial Narrow" w:cs="Arial Rounded MT Bold"/>
          <w:b/>
          <w:color w:val="FFFFFF" w:themeColor="background1"/>
          <w:sz w:val="28"/>
          <w:szCs w:val="28"/>
        </w:rPr>
      </w:pPr>
      <w:r w:rsidRPr="005C256C">
        <w:rPr>
          <w:rFonts w:ascii="Arial Narrow" w:hAnsi="Arial Narrow" w:cs="Arial Rounded MT Bold"/>
          <w:b/>
          <w:color w:val="FFFFFF" w:themeColor="background1"/>
          <w:sz w:val="28"/>
          <w:szCs w:val="28"/>
        </w:rPr>
        <w:t>BILLAN DES REALISATIONS POUR L’ANNEE2018</w:t>
      </w:r>
      <w:r w:rsidRPr="005C256C">
        <w:rPr>
          <w:rFonts w:ascii="Arial Narrow" w:hAnsi="Arial Narrow" w:cs="Arial Rounded MT Bold"/>
          <w:b/>
          <w:color w:val="00B050"/>
          <w:sz w:val="30"/>
        </w:rPr>
        <w:t xml:space="preserve">                                                    </w:t>
      </w:r>
    </w:p>
    <w:p w:rsidR="00B96E26" w:rsidRPr="005C256C" w:rsidRDefault="00F6566F" w:rsidP="003363A4">
      <w:pPr>
        <w:shd w:val="clear" w:color="auto" w:fill="4472C4" w:themeFill="accent1"/>
        <w:rPr>
          <w:rFonts w:ascii="Arial Narrow" w:hAnsi="Arial Narrow"/>
          <w:b/>
          <w:sz w:val="28"/>
          <w:szCs w:val="28"/>
          <w:lang w:val="fr-FR"/>
        </w:rPr>
        <w:sectPr w:rsidR="00B96E26" w:rsidRPr="005C256C" w:rsidSect="00E5714B">
          <w:footerReference w:type="default" r:id="rId12"/>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5C256C">
        <w:rPr>
          <w:rFonts w:ascii="Arial Narrow" w:hAnsi="Arial Narrow"/>
          <w:b/>
          <w:noProof/>
          <w:sz w:val="28"/>
          <w:szCs w:val="28"/>
          <w:lang w:val="fr-FR"/>
        </w:rPr>
        <mc:AlternateContent>
          <mc:Choice Requires="wps">
            <w:drawing>
              <wp:anchor distT="0" distB="0" distL="114300" distR="114300" simplePos="0" relativeHeight="251665408" behindDoc="0" locked="0" layoutInCell="1" allowOverlap="1">
                <wp:simplePos x="0" y="0"/>
                <wp:positionH relativeFrom="column">
                  <wp:posOffset>3872230</wp:posOffset>
                </wp:positionH>
                <wp:positionV relativeFrom="paragraph">
                  <wp:posOffset>5995671</wp:posOffset>
                </wp:positionV>
                <wp:extent cx="2317750" cy="1714500"/>
                <wp:effectExtent l="0" t="0" r="25400" b="19050"/>
                <wp:wrapNone/>
                <wp:docPr id="13" name="Rectangle 13"/>
                <wp:cNvGraphicFramePr/>
                <a:graphic xmlns:a="http://schemas.openxmlformats.org/drawingml/2006/main">
                  <a:graphicData uri="http://schemas.microsoft.com/office/word/2010/wordprocessingShape">
                    <wps:wsp>
                      <wps:cNvSpPr/>
                      <wps:spPr>
                        <a:xfrm>
                          <a:off x="0" y="0"/>
                          <a:ext cx="2317750" cy="171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5C1BFF">
                            <w:pPr>
                              <w:jc w:val="center"/>
                            </w:pPr>
                            <w:r>
                              <w:rPr>
                                <w:noProof/>
                              </w:rPr>
                              <w:drawing>
                                <wp:inline distT="0" distB="0" distL="0" distR="0">
                                  <wp:extent cx="2188210" cy="1619250"/>
                                  <wp:effectExtent l="0" t="0" r="254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24" cy="1621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9" style="position:absolute;margin-left:304.9pt;margin-top:472.1pt;width:18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" fillcolor="#4472c4 [3204]" strokecolor="#1f3763 [1604]" strokeweight="1pt">
                <v:textbox>
                  <w:txbxContent>
                    <w:p w:rsidR="00470CA0" w:rsidRDefault="00470CA0" w:rsidP="005C1BFF">
                      <w:pPr>
                        <w:jc w:val="center"/>
                      </w:pPr>
                      <w:r>
                        <w:rPr>
                          <w:noProof/>
                        </w:rPr>
                        <w:drawing>
                          <wp:inline distT="0" distB="0" distL="0" distR="0">
                            <wp:extent cx="2188210" cy="1619250"/>
                            <wp:effectExtent l="0" t="0" r="254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24" cy="1621110"/>
                                    </a:xfrm>
                                    <a:prstGeom prst="rect">
                                      <a:avLst/>
                                    </a:prstGeom>
                                    <a:noFill/>
                                    <a:ln>
                                      <a:noFill/>
                                    </a:ln>
                                  </pic:spPr>
                                </pic:pic>
                              </a:graphicData>
                            </a:graphic>
                          </wp:inline>
                        </w:drawing>
                      </w:r>
                    </w:p>
                  </w:txbxContent>
                </v:textbox>
              </v:rect>
            </w:pict>
          </mc:Fallback>
        </mc:AlternateContent>
      </w:r>
      <w:r w:rsidRPr="005C256C">
        <w:rPr>
          <w:rFonts w:ascii="Arial Narrow" w:hAnsi="Arial Narrow"/>
          <w:b/>
          <w:noProof/>
          <w:sz w:val="28"/>
          <w:szCs w:val="28"/>
          <w:lang w:val="fr-FR"/>
        </w:rPr>
        <mc:AlternateContent>
          <mc:Choice Requires="wps">
            <w:drawing>
              <wp:anchor distT="0" distB="0" distL="114300" distR="114300" simplePos="0" relativeHeight="251668480" behindDoc="0" locked="0" layoutInCell="1" allowOverlap="1">
                <wp:simplePos x="0" y="0"/>
                <wp:positionH relativeFrom="column">
                  <wp:posOffset>3872230</wp:posOffset>
                </wp:positionH>
                <wp:positionV relativeFrom="paragraph">
                  <wp:posOffset>5557520</wp:posOffset>
                </wp:positionV>
                <wp:extent cx="2316480" cy="438150"/>
                <wp:effectExtent l="0" t="0" r="26670" b="19050"/>
                <wp:wrapNone/>
                <wp:docPr id="24" name="Rectangle 24"/>
                <wp:cNvGraphicFramePr/>
                <a:graphic xmlns:a="http://schemas.openxmlformats.org/drawingml/2006/main">
                  <a:graphicData uri="http://schemas.microsoft.com/office/word/2010/wordprocessingShape">
                    <wps:wsp>
                      <wps:cNvSpPr/>
                      <wps:spPr>
                        <a:xfrm>
                          <a:off x="0" y="0"/>
                          <a:ext cx="231648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5C1BFF">
                            <w:pPr>
                              <w:jc w:val="center"/>
                            </w:pPr>
                            <w:r>
                              <w:t>RESULTAT DES AGR DES MEMBRES DES SHG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0" style="position:absolute;margin-left:304.9pt;margin-top:437.6pt;width:182.4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" fillcolor="#4472c4 [3204]" strokecolor="#1f3763 [1604]" strokeweight="1pt">
                <v:textbox>
                  <w:txbxContent>
                    <w:p w:rsidR="00470CA0" w:rsidRDefault="00470CA0" w:rsidP="005C1BFF">
                      <w:pPr>
                        <w:jc w:val="center"/>
                      </w:pPr>
                      <w:r>
                        <w:t>RESULTAT DES AGR DES MEMBRES DES SHG</w:t>
                      </w:r>
                    </w:p>
                  </w:txbxContent>
                </v:textbox>
              </v:rect>
            </w:pict>
          </mc:Fallback>
        </mc:AlternateContent>
      </w:r>
      <w:r w:rsidR="00D82C93" w:rsidRPr="005C256C">
        <w:rPr>
          <w:rFonts w:ascii="Arial Narrow" w:hAnsi="Arial Narrow"/>
          <w:b/>
          <w:noProof/>
          <w:sz w:val="28"/>
          <w:szCs w:val="28"/>
          <w:lang w:val="fr-FR"/>
        </w:rPr>
        <mc:AlternateContent>
          <mc:Choice Requires="wps">
            <w:drawing>
              <wp:anchor distT="0" distB="0" distL="114300" distR="114300" simplePos="0" relativeHeight="251659264" behindDoc="0" locked="0" layoutInCell="1" allowOverlap="1">
                <wp:simplePos x="0" y="0"/>
                <wp:positionH relativeFrom="column">
                  <wp:posOffset>-461645</wp:posOffset>
                </wp:positionH>
                <wp:positionV relativeFrom="paragraph">
                  <wp:posOffset>290195</wp:posOffset>
                </wp:positionV>
                <wp:extent cx="4162425" cy="7543800"/>
                <wp:effectExtent l="0" t="0" r="28575" b="19050"/>
                <wp:wrapNone/>
                <wp:docPr id="2" name="Rectangle : coins arrondis 2"/>
                <wp:cNvGraphicFramePr/>
                <a:graphic xmlns:a="http://schemas.openxmlformats.org/drawingml/2006/main">
                  <a:graphicData uri="http://schemas.microsoft.com/office/word/2010/wordprocessingShape">
                    <wps:wsp>
                      <wps:cNvSpPr/>
                      <wps:spPr>
                        <a:xfrm>
                          <a:off x="0" y="0"/>
                          <a:ext cx="4162425" cy="7543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470CA0" w:rsidRPr="00B77FEC" w:rsidRDefault="00470CA0" w:rsidP="00B77FEC">
                            <w:pPr>
                              <w:pStyle w:val="Paragraphedeliste"/>
                              <w:numPr>
                                <w:ilvl w:val="1"/>
                                <w:numId w:val="13"/>
                              </w:numPr>
                              <w:shd w:val="clear" w:color="auto" w:fill="FFD966" w:themeFill="accent4" w:themeFillTint="99"/>
                              <w:spacing w:line="276" w:lineRule="auto"/>
                              <w:rPr>
                                <w:rFonts w:ascii="Arial Narrow" w:hAnsi="Arial Narrow" w:cs="Times New Roman"/>
                                <w:sz w:val="26"/>
                                <w:szCs w:val="26"/>
                              </w:rPr>
                            </w:pPr>
                            <w:r w:rsidRPr="00B77FEC">
                              <w:rPr>
                                <w:rFonts w:ascii="Arial Narrow" w:hAnsi="Arial Narrow" w:cs="Times New Roman"/>
                                <w:sz w:val="26"/>
                                <w:szCs w:val="26"/>
                              </w:rPr>
                              <w:t>SELF HELP GROUP CATALYSEUR DU DEVLOPPEMENT</w:t>
                            </w:r>
                          </w:p>
                          <w:p w:rsidR="00470CA0" w:rsidRPr="007E7F9C" w:rsidRDefault="00470CA0" w:rsidP="00F6566F">
                            <w:pPr>
                              <w:spacing w:line="240" w:lineRule="auto"/>
                              <w:jc w:val="both"/>
                              <w:rPr>
                                <w:rFonts w:ascii="Arial Narrow" w:hAnsi="Arial Narrow" w:cs="Times New Roman"/>
                                <w:sz w:val="26"/>
                                <w:szCs w:val="26"/>
                              </w:rPr>
                            </w:pPr>
                            <w:r w:rsidRPr="0018585E">
                              <w:rPr>
                                <w:rFonts w:ascii="Arial Narrow" w:hAnsi="Arial Narrow" w:cs="Times New Roman"/>
                                <w:sz w:val="26"/>
                                <w:szCs w:val="26"/>
                              </w:rPr>
                              <w:t>L’ensemble des activités de Foi en Action dans le domaine du renforcement socioéconomique des ménages sont opérées à travers l’approche self help group composé</w:t>
                            </w:r>
                            <w:r w:rsidRPr="00F6566F">
                              <w:rPr>
                                <w:rFonts w:ascii="Arial Narrow" w:hAnsi="Arial Narrow" w:cs="Times New Roman"/>
                                <w:sz w:val="26"/>
                                <w:szCs w:val="26"/>
                              </w:rPr>
                              <w:t>s</w:t>
                            </w:r>
                            <w:r w:rsidRPr="0018585E">
                              <w:rPr>
                                <w:rFonts w:ascii="Arial Narrow" w:hAnsi="Arial Narrow" w:cs="Times New Roman"/>
                                <w:sz w:val="26"/>
                                <w:szCs w:val="26"/>
                              </w:rPr>
                              <w:t xml:space="preserve"> de ménages vulnérable ou à risque qui pratiquent le système d’épargne et crédit.</w:t>
                            </w:r>
                            <w:r>
                              <w:rPr>
                                <w:rFonts w:ascii="Arial Narrow" w:hAnsi="Arial Narrow" w:cs="Times New Roman"/>
                                <w:sz w:val="26"/>
                                <w:szCs w:val="26"/>
                              </w:rPr>
                              <w:t xml:space="preserve"> </w:t>
                            </w:r>
                            <w:r w:rsidRPr="0018585E">
                              <w:rPr>
                                <w:rFonts w:ascii="Arial Narrow" w:hAnsi="Arial Narrow" w:cs="Times New Roman"/>
                                <w:sz w:val="26"/>
                                <w:szCs w:val="26"/>
                              </w:rPr>
                              <w:t>Pour cette année,</w:t>
                            </w:r>
                            <w:r>
                              <w:rPr>
                                <w:rFonts w:ascii="Arial Narrow" w:hAnsi="Arial Narrow" w:cs="Times New Roman"/>
                                <w:sz w:val="26"/>
                                <w:szCs w:val="26"/>
                              </w:rPr>
                              <w:t xml:space="preserve"> </w:t>
                            </w:r>
                            <w:r w:rsidRPr="0018585E">
                              <w:rPr>
                                <w:rFonts w:ascii="Arial Narrow" w:hAnsi="Arial Narrow" w:cs="Times New Roman"/>
                                <w:sz w:val="26"/>
                                <w:szCs w:val="26"/>
                              </w:rPr>
                              <w:t>nous avions comme résultat de l’année ;309 SHG composés de membres  réalisant des épargnes</w:t>
                            </w:r>
                            <w:r>
                              <w:rPr>
                                <w:rFonts w:ascii="Arial Narrow" w:hAnsi="Arial Narrow" w:cs="Times New Roman"/>
                                <w:sz w:val="26"/>
                                <w:szCs w:val="26"/>
                              </w:rPr>
                              <w:t xml:space="preserve"> </w:t>
                            </w:r>
                            <w:r w:rsidRPr="00F6566F">
                              <w:rPr>
                                <w:rFonts w:ascii="Arial Narrow" w:hAnsi="Arial Narrow" w:cs="Times New Roman"/>
                                <w:sz w:val="26"/>
                                <w:szCs w:val="26"/>
                              </w:rPr>
                              <w:t xml:space="preserve">et crédits  </w:t>
                            </w:r>
                            <w:r w:rsidRPr="0018585E">
                              <w:rPr>
                                <w:rFonts w:ascii="Arial Narrow" w:hAnsi="Arial Narrow" w:cs="Times New Roman"/>
                                <w:sz w:val="26"/>
                                <w:szCs w:val="26"/>
                              </w:rPr>
                              <w:t xml:space="preserve">pour la réalisation des activités génératrices de revenus et  le soutient des Enfants en situation difficile .Nous avons atteint 100% des résultats attendus au niveau des effectifs des self help group. Ceci  montre que le rythme d’augmentation des </w:t>
                            </w:r>
                            <w:proofErr w:type="spellStart"/>
                            <w:r w:rsidRPr="0018585E">
                              <w:rPr>
                                <w:rFonts w:ascii="Arial Narrow" w:hAnsi="Arial Narrow" w:cs="Times New Roman"/>
                                <w:sz w:val="26"/>
                                <w:szCs w:val="26"/>
                              </w:rPr>
                              <w:t>SHGs</w:t>
                            </w:r>
                            <w:proofErr w:type="spellEnd"/>
                            <w:r w:rsidRPr="0018585E">
                              <w:rPr>
                                <w:rFonts w:ascii="Arial Narrow" w:hAnsi="Arial Narrow" w:cs="Times New Roman"/>
                                <w:sz w:val="26"/>
                                <w:szCs w:val="26"/>
                              </w:rPr>
                              <w:t xml:space="preserve"> a  été très satisfaisant. Pour cette année, 88 nouveaux </w:t>
                            </w:r>
                            <w:proofErr w:type="spellStart"/>
                            <w:r w:rsidRPr="0018585E">
                              <w:rPr>
                                <w:rFonts w:ascii="Arial Narrow" w:hAnsi="Arial Narrow" w:cs="Times New Roman"/>
                                <w:sz w:val="26"/>
                                <w:szCs w:val="26"/>
                              </w:rPr>
                              <w:t>SHGs</w:t>
                            </w:r>
                            <w:proofErr w:type="spellEnd"/>
                            <w:r w:rsidRPr="0018585E">
                              <w:rPr>
                                <w:rFonts w:ascii="Arial Narrow" w:hAnsi="Arial Narrow" w:cs="Times New Roman"/>
                                <w:sz w:val="26"/>
                                <w:szCs w:val="26"/>
                              </w:rPr>
                              <w:t xml:space="preserve"> ont été mis en place et développés avec un effectif des membres de 1691. Ces Membres des SHG ont été alors  encadrés pour l’amélioration de leurs revenus et par conséquent de leur </w:t>
                            </w:r>
                            <w:proofErr w:type="spellStart"/>
                            <w:r w:rsidRPr="0018585E">
                              <w:rPr>
                                <w:rFonts w:ascii="Arial Narrow" w:hAnsi="Arial Narrow" w:cs="Times New Roman"/>
                                <w:sz w:val="26"/>
                                <w:szCs w:val="26"/>
                              </w:rPr>
                              <w:t>bien être</w:t>
                            </w:r>
                            <w:proofErr w:type="spellEnd"/>
                            <w:r w:rsidRPr="0018585E">
                              <w:rPr>
                                <w:rFonts w:ascii="Arial Narrow" w:hAnsi="Arial Narrow" w:cs="Times New Roman"/>
                                <w:sz w:val="26"/>
                                <w:szCs w:val="26"/>
                              </w:rPr>
                              <w:t xml:space="preserve"> et celui de leurs enfants. C’est ainsi que les 6109 membres ont bénéficié d’un encadrement de la part des animateurs sociaux de FOI EN ACTION pour l’initiation des activités génératrices de revenus. 14</w:t>
                            </w:r>
                            <w:r>
                              <w:rPr>
                                <w:rFonts w:ascii="Arial Narrow" w:hAnsi="Arial Narrow" w:cs="Times New Roman"/>
                                <w:sz w:val="26"/>
                                <w:szCs w:val="26"/>
                              </w:rPr>
                              <w:t xml:space="preserve">7 </w:t>
                            </w:r>
                            <w:r w:rsidRPr="0018585E">
                              <w:rPr>
                                <w:rFonts w:ascii="Arial Narrow" w:hAnsi="Arial Narrow" w:cs="Times New Roman"/>
                                <w:sz w:val="26"/>
                                <w:szCs w:val="26"/>
                              </w:rPr>
                              <w:t>membres représentants des SHG ont bénéficié d’une formation en entreprenariat par l’approche dénommé « STREET BISNESS SCHOOL » pour aller</w:t>
                            </w:r>
                            <w:r w:rsidRPr="0018585E">
                              <w:rPr>
                                <w:rFonts w:ascii="Arial Narrow" w:hAnsi="Arial Narrow"/>
                                <w:sz w:val="26"/>
                                <w:szCs w:val="26"/>
                              </w:rPr>
                              <w:t xml:space="preserve"> appliquer les théories et </w:t>
                            </w:r>
                            <w:r w:rsidRPr="00F6566F">
                              <w:rPr>
                                <w:rFonts w:ascii="Arial Narrow" w:hAnsi="Arial Narrow"/>
                                <w:sz w:val="26"/>
                                <w:szCs w:val="26"/>
                              </w:rPr>
                              <w:t xml:space="preserve"> les </w:t>
                            </w:r>
                            <w:r w:rsidRPr="0018585E">
                              <w:rPr>
                                <w:rFonts w:ascii="Arial Narrow" w:hAnsi="Arial Narrow"/>
                                <w:sz w:val="26"/>
                                <w:szCs w:val="26"/>
                              </w:rPr>
                              <w:t>restituer aux autres .Grace a ces formation reçues, 78% des membres ont commencé des activités génératrice</w:t>
                            </w:r>
                            <w:r w:rsidRPr="00F6566F">
                              <w:rPr>
                                <w:rFonts w:ascii="Arial Narrow" w:hAnsi="Arial Narrow"/>
                                <w:sz w:val="26"/>
                                <w:szCs w:val="26"/>
                              </w:rPr>
                              <w:t>s</w:t>
                            </w:r>
                            <w:r w:rsidRPr="0018585E">
                              <w:rPr>
                                <w:rFonts w:ascii="Arial Narrow" w:hAnsi="Arial Narrow"/>
                                <w:sz w:val="26"/>
                                <w:szCs w:val="26"/>
                              </w:rPr>
                              <w:t xml:space="preserve"> de revenu </w:t>
                            </w:r>
                            <w:r w:rsidRPr="00F6566F">
                              <w:rPr>
                                <w:rFonts w:ascii="Arial Narrow" w:hAnsi="Arial Narrow"/>
                                <w:sz w:val="26"/>
                                <w:szCs w:val="26"/>
                              </w:rPr>
                              <w:t>individuels</w:t>
                            </w:r>
                            <w:r w:rsidRPr="007E7F9C">
                              <w:rPr>
                                <w:rFonts w:ascii="Arial Narrow" w:hAnsi="Arial Narrow"/>
                                <w:color w:val="C00000"/>
                                <w:sz w:val="26"/>
                                <w:szCs w:val="26"/>
                              </w:rPr>
                              <w:t xml:space="preserve"> </w:t>
                            </w:r>
                            <w:r w:rsidRPr="0018585E">
                              <w:rPr>
                                <w:rFonts w:ascii="Arial Narrow" w:hAnsi="Arial Narrow"/>
                                <w:sz w:val="26"/>
                                <w:szCs w:val="26"/>
                              </w:rPr>
                              <w:t>et collectives</w:t>
                            </w:r>
                            <w:r>
                              <w:rPr>
                                <w:rFonts w:ascii="Arial Narrow" w:hAnsi="Arial Narrow"/>
                                <w:sz w:val="26"/>
                                <w:szCs w:val="26"/>
                              </w:rPr>
                              <w:t xml:space="preserve"> </w:t>
                            </w:r>
                            <w:r w:rsidRPr="00F6566F">
                              <w:rPr>
                                <w:rFonts w:ascii="Arial Narrow" w:hAnsi="Arial Narrow"/>
                                <w:sz w:val="26"/>
                                <w:szCs w:val="26"/>
                              </w:rPr>
                              <w:t xml:space="preserve">dans le but de hausser </w:t>
                            </w:r>
                            <w:r w:rsidRPr="0018585E">
                              <w:rPr>
                                <w:rFonts w:ascii="Arial Narrow" w:hAnsi="Arial Narrow"/>
                                <w:sz w:val="26"/>
                                <w:szCs w:val="26"/>
                              </w:rPr>
                              <w:t>les revenu des familles respectives. D’autres SHG qui sont au nombre 43 SHG</w:t>
                            </w:r>
                            <w:r>
                              <w:rPr>
                                <w:rFonts w:ascii="Arial Narrow" w:hAnsi="Arial Narrow"/>
                                <w:sz w:val="26"/>
                                <w:szCs w:val="26"/>
                              </w:rPr>
                              <w:t>,</w:t>
                            </w:r>
                            <w:r w:rsidRPr="0018585E">
                              <w:rPr>
                                <w:rFonts w:ascii="Arial Narrow" w:hAnsi="Arial Narrow"/>
                                <w:sz w:val="26"/>
                                <w:szCs w:val="26"/>
                              </w:rPr>
                              <w:t xml:space="preserve"> dont 18 se trouvant en province de Ruyigi et 25 de la province de Rutana ont été respectivement organisé</w:t>
                            </w:r>
                            <w:r w:rsidRPr="00F6566F">
                              <w:rPr>
                                <w:rFonts w:ascii="Arial Narrow" w:hAnsi="Arial Narrow"/>
                                <w:sz w:val="26"/>
                                <w:szCs w:val="26"/>
                              </w:rPr>
                              <w:t>s</w:t>
                            </w:r>
                            <w:r w:rsidRPr="0018585E">
                              <w:rPr>
                                <w:rFonts w:ascii="Arial Narrow" w:hAnsi="Arial Narrow"/>
                                <w:sz w:val="26"/>
                                <w:szCs w:val="26"/>
                              </w:rPr>
                              <w:t xml:space="preserve"> en coopératives agro pastorale</w:t>
                            </w:r>
                            <w:r w:rsidRPr="00F6566F">
                              <w:rPr>
                                <w:rFonts w:ascii="Arial Narrow" w:hAnsi="Arial Narrow"/>
                                <w:sz w:val="26"/>
                                <w:szCs w:val="26"/>
                              </w:rPr>
                              <w:t>s</w:t>
                            </w:r>
                            <w:r w:rsidRPr="0018585E">
                              <w:rPr>
                                <w:rFonts w:ascii="Arial Narrow" w:hAnsi="Arial Narrow"/>
                                <w:sz w:val="26"/>
                                <w:szCs w:val="26"/>
                              </w:rPr>
                              <w:t xml:space="preserve"> de BWAGIRIZA ET de KAVUMU  dans le but d’amélioration de la production. Pour ce fait, 826</w:t>
                            </w:r>
                            <w:r w:rsidRPr="0018585E">
                              <w:rPr>
                                <w:rFonts w:ascii="Arial Narrow" w:eastAsia="Times New Roman" w:hAnsi="Arial Narrow" w:cs="Times New Roman"/>
                                <w:sz w:val="26"/>
                                <w:szCs w:val="26"/>
                                <w:lang w:eastAsia="fr-FR"/>
                              </w:rPr>
                              <w:t xml:space="preserve"> membres de ces coopératives ont été sensibilisés sur les techniques agricoles modernes</w:t>
                            </w:r>
                            <w:r>
                              <w:rPr>
                                <w:rFonts w:ascii="Arial Narrow" w:eastAsia="Times New Roman" w:hAnsi="Arial Narrow" w:cs="Times New Roman"/>
                                <w:sz w:val="26"/>
                                <w:szCs w:val="26"/>
                                <w:lang w:eastAsia="fr-FR"/>
                              </w:rPr>
                              <w:t xml:space="preserve"> </w:t>
                            </w:r>
                            <w:r w:rsidRPr="00F6566F">
                              <w:rPr>
                                <w:rFonts w:ascii="Arial Narrow" w:eastAsia="Times New Roman" w:hAnsi="Arial Narrow" w:cs="Times New Roman"/>
                                <w:sz w:val="26"/>
                                <w:szCs w:val="26"/>
                                <w:lang w:eastAsia="fr-FR"/>
                              </w:rPr>
                              <w:t>la</w:t>
                            </w:r>
                            <w:r w:rsidRPr="007E7F9C">
                              <w:rPr>
                                <w:rFonts w:ascii="Arial Narrow" w:eastAsia="Times New Roman" w:hAnsi="Arial Narrow" w:cs="Times New Roman"/>
                                <w:color w:val="C00000"/>
                                <w:sz w:val="26"/>
                                <w:szCs w:val="26"/>
                                <w:lang w:eastAsia="fr-FR"/>
                              </w:rPr>
                              <w:t xml:space="preserve"> </w:t>
                            </w:r>
                            <w:r w:rsidRPr="0018585E">
                              <w:rPr>
                                <w:rFonts w:ascii="Arial Narrow" w:eastAsia="Times New Roman" w:hAnsi="Arial Narrow" w:cs="Times New Roman"/>
                                <w:sz w:val="26"/>
                                <w:szCs w:val="26"/>
                                <w:lang w:eastAsia="fr-FR"/>
                              </w:rPr>
                              <w:t>méthod</w:t>
                            </w:r>
                            <w:r>
                              <w:rPr>
                                <w:rFonts w:ascii="Arial Narrow" w:eastAsia="Times New Roman" w:hAnsi="Arial Narrow" w:cs="Times New Roman"/>
                                <w:sz w:val="26"/>
                                <w:szCs w:val="26"/>
                                <w:lang w:eastAsia="fr-FR"/>
                              </w:rPr>
                              <w:t xml:space="preserve">e </w:t>
                            </w:r>
                            <w:r w:rsidRPr="0018585E">
                              <w:rPr>
                                <w:rFonts w:ascii="Arial Narrow" w:eastAsia="Times New Roman" w:hAnsi="Arial Narrow" w:cs="Times New Roman"/>
                                <w:sz w:val="26"/>
                                <w:szCs w:val="26"/>
                                <w:lang w:eastAsia="fr-FR"/>
                              </w:rPr>
                              <w:t>de compostage,</w:t>
                            </w:r>
                            <w:r>
                              <w:rPr>
                                <w:rFonts w:ascii="Arial Narrow" w:eastAsia="Times New Roman" w:hAnsi="Arial Narrow" w:cs="Times New Roman"/>
                                <w:sz w:val="26"/>
                                <w:szCs w:val="26"/>
                                <w:lang w:eastAsia="fr-FR"/>
                              </w:rPr>
                              <w:t xml:space="preserve"> </w:t>
                            </w:r>
                            <w:r w:rsidRPr="0018585E">
                              <w:rPr>
                                <w:rFonts w:ascii="Arial Narrow" w:eastAsia="Times New Roman" w:hAnsi="Arial Narrow" w:cs="Times New Roman"/>
                                <w:sz w:val="26"/>
                                <w:szCs w:val="26"/>
                                <w:lang w:eastAsia="fr-FR"/>
                              </w:rPr>
                              <w:t xml:space="preserve">l’utilisation des engrais chimique et la lutte </w:t>
                            </w:r>
                            <w:r>
                              <w:rPr>
                                <w:rFonts w:ascii="Arial Narrow" w:eastAsia="Times New Roman" w:hAnsi="Arial Narrow" w:cs="Times New Roman"/>
                                <w:sz w:val="26"/>
                                <w:szCs w:val="26"/>
                                <w:lang w:eastAsia="fr-FR"/>
                              </w:rPr>
                              <w:t>a</w:t>
                            </w:r>
                            <w:r w:rsidRPr="0018585E">
                              <w:rPr>
                                <w:rFonts w:ascii="Arial Narrow" w:eastAsia="Times New Roman" w:hAnsi="Arial Narrow" w:cs="Times New Roman"/>
                                <w:sz w:val="26"/>
                                <w:szCs w:val="26"/>
                                <w:lang w:eastAsia="fr-FR"/>
                              </w:rPr>
                              <w:t xml:space="preserve">ntiérosive afin d’augmenter  la production agricole dans leur localités. </w:t>
                            </w:r>
                          </w:p>
                          <w:p w:rsidR="00470CA0" w:rsidRPr="0018585E" w:rsidRDefault="00470CA0" w:rsidP="00A11768">
                            <w:pPr>
                              <w:jc w:val="both"/>
                              <w:rPr>
                                <w:rFonts w:ascii="Arial Narrow" w:eastAsia="Times New Roman" w:hAnsi="Arial Narrow" w:cs="Times New Roman"/>
                                <w:sz w:val="26"/>
                                <w:szCs w:val="26"/>
                                <w:lang w:eastAsia="fr-FR"/>
                              </w:rPr>
                            </w:pPr>
                            <w:r w:rsidRPr="0018585E">
                              <w:rPr>
                                <w:rFonts w:ascii="Arial Narrow" w:eastAsia="Times New Roman" w:hAnsi="Arial Narrow" w:cs="Times New Roman"/>
                                <w:sz w:val="26"/>
                                <w:szCs w:val="26"/>
                                <w:lang w:eastAsia="fr-FR"/>
                              </w:rPr>
                              <w:t>.</w:t>
                            </w: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hAnsi="Arial Narrow" w:cs="Times New Roman"/>
                                <w:sz w:val="26"/>
                                <w:szCs w:val="26"/>
                              </w:rPr>
                            </w:pPr>
                          </w:p>
                          <w:p w:rsidR="00470CA0" w:rsidRPr="0018585E" w:rsidRDefault="00470CA0" w:rsidP="00A11768">
                            <w:pPr>
                              <w:spacing w:line="276" w:lineRule="auto"/>
                              <w:jc w:val="both"/>
                              <w:rPr>
                                <w:rFonts w:ascii="Arial Narrow" w:hAnsi="Arial Narrow" w:cs="Times New Roman"/>
                                <w:sz w:val="26"/>
                                <w:szCs w:val="26"/>
                              </w:rPr>
                            </w:pPr>
                            <w:r w:rsidRPr="0018585E">
                              <w:rPr>
                                <w:rFonts w:ascii="Arial Narrow" w:hAnsi="Arial Narrow"/>
                                <w:sz w:val="26"/>
                                <w:szCs w:val="26"/>
                              </w:rPr>
                              <w:t xml:space="preserve"> qui représente 85.9% des  résultats annuels attendus. On est en train de renforcer les GS pour améliorer l’entrepreneuriat  et l’organisation des AGR collectives. Nous avons commencé à former nos animateurs sociaux sur</w:t>
                            </w:r>
                          </w:p>
                          <w:p w:rsidR="00470CA0" w:rsidRPr="0018585E" w:rsidRDefault="00470CA0" w:rsidP="003363A4">
                            <w:pPr>
                              <w:rPr>
                                <w:rFonts w:ascii="Arial Narrow" w:hAnsi="Arial Narrow"/>
                                <w:sz w:val="26"/>
                                <w:szCs w:val="2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2" o:spid="_x0000_s1031" style="position:absolute;margin-left:-36.35pt;margin-top:22.85pt;width:327.75pt;height:5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" fillcolor="#91bce3 [2168]" strokecolor="#5b9bd5 [3208]" strokeweight=".5pt">
                <v:fill color2="#7aaddd [2616]" rotate="t" colors="0 #b1cbe9;.5 #a3c1e5;1 #92b9e4" focus="100%" type="gradient">
                  <o:fill v:ext="view" type="gradientUnscaled"/>
                </v:fill>
                <v:stroke joinstyle="miter"/>
                <v:textbox>
                  <w:txbxContent>
                    <w:p w:rsidR="00470CA0" w:rsidRPr="00B77FEC" w:rsidRDefault="00470CA0" w:rsidP="00B77FEC">
                      <w:pPr>
                        <w:pStyle w:val="Paragraphedeliste"/>
                        <w:numPr>
                          <w:ilvl w:val="1"/>
                          <w:numId w:val="13"/>
                        </w:numPr>
                        <w:shd w:val="clear" w:color="auto" w:fill="FFD966" w:themeFill="accent4" w:themeFillTint="99"/>
                        <w:spacing w:line="276" w:lineRule="auto"/>
                        <w:rPr>
                          <w:rFonts w:ascii="Arial Narrow" w:hAnsi="Arial Narrow" w:cs="Times New Roman"/>
                          <w:sz w:val="26"/>
                          <w:szCs w:val="26"/>
                        </w:rPr>
                      </w:pPr>
                      <w:r w:rsidRPr="00B77FEC">
                        <w:rPr>
                          <w:rFonts w:ascii="Arial Narrow" w:hAnsi="Arial Narrow" w:cs="Times New Roman"/>
                          <w:sz w:val="26"/>
                          <w:szCs w:val="26"/>
                        </w:rPr>
                        <w:t>SELF HELP GROUP CATALYSEUR DU DEVLOPPEMENT</w:t>
                      </w:r>
                    </w:p>
                    <w:p w:rsidR="00470CA0" w:rsidRPr="007E7F9C" w:rsidRDefault="00470CA0" w:rsidP="00F6566F">
                      <w:pPr>
                        <w:spacing w:line="240" w:lineRule="auto"/>
                        <w:jc w:val="both"/>
                        <w:rPr>
                          <w:rFonts w:ascii="Arial Narrow" w:hAnsi="Arial Narrow" w:cs="Times New Roman"/>
                          <w:sz w:val="26"/>
                          <w:szCs w:val="26"/>
                        </w:rPr>
                      </w:pPr>
                      <w:r w:rsidRPr="0018585E">
                        <w:rPr>
                          <w:rFonts w:ascii="Arial Narrow" w:hAnsi="Arial Narrow" w:cs="Times New Roman"/>
                          <w:sz w:val="26"/>
                          <w:szCs w:val="26"/>
                        </w:rPr>
                        <w:t>L’ensemble des activités de Foi en Action dans le domaine du renforcement socioéconomique des ménages sont opérées à travers l’approche self help group composé</w:t>
                      </w:r>
                      <w:r w:rsidRPr="00F6566F">
                        <w:rPr>
                          <w:rFonts w:ascii="Arial Narrow" w:hAnsi="Arial Narrow" w:cs="Times New Roman"/>
                          <w:sz w:val="26"/>
                          <w:szCs w:val="26"/>
                        </w:rPr>
                        <w:t>s</w:t>
                      </w:r>
                      <w:r w:rsidRPr="0018585E">
                        <w:rPr>
                          <w:rFonts w:ascii="Arial Narrow" w:hAnsi="Arial Narrow" w:cs="Times New Roman"/>
                          <w:sz w:val="26"/>
                          <w:szCs w:val="26"/>
                        </w:rPr>
                        <w:t xml:space="preserve"> de ménages vulnérable ou à risque qui pratiquent le système d’épargne et crédit.</w:t>
                      </w:r>
                      <w:r>
                        <w:rPr>
                          <w:rFonts w:ascii="Arial Narrow" w:hAnsi="Arial Narrow" w:cs="Times New Roman"/>
                          <w:sz w:val="26"/>
                          <w:szCs w:val="26"/>
                        </w:rPr>
                        <w:t xml:space="preserve"> </w:t>
                      </w:r>
                      <w:r w:rsidRPr="0018585E">
                        <w:rPr>
                          <w:rFonts w:ascii="Arial Narrow" w:hAnsi="Arial Narrow" w:cs="Times New Roman"/>
                          <w:sz w:val="26"/>
                          <w:szCs w:val="26"/>
                        </w:rPr>
                        <w:t>Pour cette année,</w:t>
                      </w:r>
                      <w:r>
                        <w:rPr>
                          <w:rFonts w:ascii="Arial Narrow" w:hAnsi="Arial Narrow" w:cs="Times New Roman"/>
                          <w:sz w:val="26"/>
                          <w:szCs w:val="26"/>
                        </w:rPr>
                        <w:t xml:space="preserve"> </w:t>
                      </w:r>
                      <w:r w:rsidRPr="0018585E">
                        <w:rPr>
                          <w:rFonts w:ascii="Arial Narrow" w:hAnsi="Arial Narrow" w:cs="Times New Roman"/>
                          <w:sz w:val="26"/>
                          <w:szCs w:val="26"/>
                        </w:rPr>
                        <w:t>nous avions comme résultat de l’année ;309 SHG composés de membres  réalisant des épargnes</w:t>
                      </w:r>
                      <w:r>
                        <w:rPr>
                          <w:rFonts w:ascii="Arial Narrow" w:hAnsi="Arial Narrow" w:cs="Times New Roman"/>
                          <w:sz w:val="26"/>
                          <w:szCs w:val="26"/>
                        </w:rPr>
                        <w:t xml:space="preserve"> </w:t>
                      </w:r>
                      <w:r w:rsidRPr="00F6566F">
                        <w:rPr>
                          <w:rFonts w:ascii="Arial Narrow" w:hAnsi="Arial Narrow" w:cs="Times New Roman"/>
                          <w:sz w:val="26"/>
                          <w:szCs w:val="26"/>
                        </w:rPr>
                        <w:t xml:space="preserve">et crédits  </w:t>
                      </w:r>
                      <w:r w:rsidRPr="0018585E">
                        <w:rPr>
                          <w:rFonts w:ascii="Arial Narrow" w:hAnsi="Arial Narrow" w:cs="Times New Roman"/>
                          <w:sz w:val="26"/>
                          <w:szCs w:val="26"/>
                        </w:rPr>
                        <w:t xml:space="preserve">pour la réalisation des activités génératrices de revenus et  le soutient des Enfants en situation difficile .Nous avons atteint 100% des résultats attendus au niveau des effectifs des self help group. Ceci  montre que le rythme d’augmentation des </w:t>
                      </w:r>
                      <w:proofErr w:type="spellStart"/>
                      <w:r w:rsidRPr="0018585E">
                        <w:rPr>
                          <w:rFonts w:ascii="Arial Narrow" w:hAnsi="Arial Narrow" w:cs="Times New Roman"/>
                          <w:sz w:val="26"/>
                          <w:szCs w:val="26"/>
                        </w:rPr>
                        <w:t>SHGs</w:t>
                      </w:r>
                      <w:proofErr w:type="spellEnd"/>
                      <w:r w:rsidRPr="0018585E">
                        <w:rPr>
                          <w:rFonts w:ascii="Arial Narrow" w:hAnsi="Arial Narrow" w:cs="Times New Roman"/>
                          <w:sz w:val="26"/>
                          <w:szCs w:val="26"/>
                        </w:rPr>
                        <w:t xml:space="preserve"> a  été très satisfaisant. Pour cette année, 88 nouveaux </w:t>
                      </w:r>
                      <w:proofErr w:type="spellStart"/>
                      <w:r w:rsidRPr="0018585E">
                        <w:rPr>
                          <w:rFonts w:ascii="Arial Narrow" w:hAnsi="Arial Narrow" w:cs="Times New Roman"/>
                          <w:sz w:val="26"/>
                          <w:szCs w:val="26"/>
                        </w:rPr>
                        <w:t>SHGs</w:t>
                      </w:r>
                      <w:proofErr w:type="spellEnd"/>
                      <w:r w:rsidRPr="0018585E">
                        <w:rPr>
                          <w:rFonts w:ascii="Arial Narrow" w:hAnsi="Arial Narrow" w:cs="Times New Roman"/>
                          <w:sz w:val="26"/>
                          <w:szCs w:val="26"/>
                        </w:rPr>
                        <w:t xml:space="preserve"> ont été mis en place et développés avec un effectif des membres de 1691. Ces Membres des SHG ont été alors  encadrés pour l’amélioration de leurs revenus et par conséquent de leur </w:t>
                      </w:r>
                      <w:proofErr w:type="spellStart"/>
                      <w:r w:rsidRPr="0018585E">
                        <w:rPr>
                          <w:rFonts w:ascii="Arial Narrow" w:hAnsi="Arial Narrow" w:cs="Times New Roman"/>
                          <w:sz w:val="26"/>
                          <w:szCs w:val="26"/>
                        </w:rPr>
                        <w:t>bien être</w:t>
                      </w:r>
                      <w:proofErr w:type="spellEnd"/>
                      <w:r w:rsidRPr="0018585E">
                        <w:rPr>
                          <w:rFonts w:ascii="Arial Narrow" w:hAnsi="Arial Narrow" w:cs="Times New Roman"/>
                          <w:sz w:val="26"/>
                          <w:szCs w:val="26"/>
                        </w:rPr>
                        <w:t xml:space="preserve"> et celui de leurs enfants. C’est ainsi que les 6109 membres ont bénéficié d’un encadrement de la part des animateurs sociaux de FOI EN ACTION pour l’initiation des activités génératrices de revenus. 14</w:t>
                      </w:r>
                      <w:r>
                        <w:rPr>
                          <w:rFonts w:ascii="Arial Narrow" w:hAnsi="Arial Narrow" w:cs="Times New Roman"/>
                          <w:sz w:val="26"/>
                          <w:szCs w:val="26"/>
                        </w:rPr>
                        <w:t xml:space="preserve">7 </w:t>
                      </w:r>
                      <w:r w:rsidRPr="0018585E">
                        <w:rPr>
                          <w:rFonts w:ascii="Arial Narrow" w:hAnsi="Arial Narrow" w:cs="Times New Roman"/>
                          <w:sz w:val="26"/>
                          <w:szCs w:val="26"/>
                        </w:rPr>
                        <w:t>membres représentants des SHG ont bénéficié d’une formation en entreprenariat par l’approche dénommé « STREET BISNESS SCHOOL » pour aller</w:t>
                      </w:r>
                      <w:r w:rsidRPr="0018585E">
                        <w:rPr>
                          <w:rFonts w:ascii="Arial Narrow" w:hAnsi="Arial Narrow"/>
                          <w:sz w:val="26"/>
                          <w:szCs w:val="26"/>
                        </w:rPr>
                        <w:t xml:space="preserve"> appliquer les théories et </w:t>
                      </w:r>
                      <w:r w:rsidRPr="00F6566F">
                        <w:rPr>
                          <w:rFonts w:ascii="Arial Narrow" w:hAnsi="Arial Narrow"/>
                          <w:sz w:val="26"/>
                          <w:szCs w:val="26"/>
                        </w:rPr>
                        <w:t xml:space="preserve"> les </w:t>
                      </w:r>
                      <w:r w:rsidRPr="0018585E">
                        <w:rPr>
                          <w:rFonts w:ascii="Arial Narrow" w:hAnsi="Arial Narrow"/>
                          <w:sz w:val="26"/>
                          <w:szCs w:val="26"/>
                        </w:rPr>
                        <w:t>restituer aux autres .Grace a ces formation reçues, 78% des membres ont commencé des activités génératrice</w:t>
                      </w:r>
                      <w:r w:rsidRPr="00F6566F">
                        <w:rPr>
                          <w:rFonts w:ascii="Arial Narrow" w:hAnsi="Arial Narrow"/>
                          <w:sz w:val="26"/>
                          <w:szCs w:val="26"/>
                        </w:rPr>
                        <w:t>s</w:t>
                      </w:r>
                      <w:r w:rsidRPr="0018585E">
                        <w:rPr>
                          <w:rFonts w:ascii="Arial Narrow" w:hAnsi="Arial Narrow"/>
                          <w:sz w:val="26"/>
                          <w:szCs w:val="26"/>
                        </w:rPr>
                        <w:t xml:space="preserve"> de revenu </w:t>
                      </w:r>
                      <w:r w:rsidRPr="00F6566F">
                        <w:rPr>
                          <w:rFonts w:ascii="Arial Narrow" w:hAnsi="Arial Narrow"/>
                          <w:sz w:val="26"/>
                          <w:szCs w:val="26"/>
                        </w:rPr>
                        <w:t>individuels</w:t>
                      </w:r>
                      <w:r w:rsidRPr="007E7F9C">
                        <w:rPr>
                          <w:rFonts w:ascii="Arial Narrow" w:hAnsi="Arial Narrow"/>
                          <w:color w:val="C00000"/>
                          <w:sz w:val="26"/>
                          <w:szCs w:val="26"/>
                        </w:rPr>
                        <w:t xml:space="preserve"> </w:t>
                      </w:r>
                      <w:r w:rsidRPr="0018585E">
                        <w:rPr>
                          <w:rFonts w:ascii="Arial Narrow" w:hAnsi="Arial Narrow"/>
                          <w:sz w:val="26"/>
                          <w:szCs w:val="26"/>
                        </w:rPr>
                        <w:t>et collectives</w:t>
                      </w:r>
                      <w:r>
                        <w:rPr>
                          <w:rFonts w:ascii="Arial Narrow" w:hAnsi="Arial Narrow"/>
                          <w:sz w:val="26"/>
                          <w:szCs w:val="26"/>
                        </w:rPr>
                        <w:t xml:space="preserve"> </w:t>
                      </w:r>
                      <w:r w:rsidRPr="00F6566F">
                        <w:rPr>
                          <w:rFonts w:ascii="Arial Narrow" w:hAnsi="Arial Narrow"/>
                          <w:sz w:val="26"/>
                          <w:szCs w:val="26"/>
                        </w:rPr>
                        <w:t xml:space="preserve">dans le but de hausser </w:t>
                      </w:r>
                      <w:r w:rsidRPr="0018585E">
                        <w:rPr>
                          <w:rFonts w:ascii="Arial Narrow" w:hAnsi="Arial Narrow"/>
                          <w:sz w:val="26"/>
                          <w:szCs w:val="26"/>
                        </w:rPr>
                        <w:t>les revenu des familles respectives. D’autres SHG qui sont au nombre 43 SHG</w:t>
                      </w:r>
                      <w:r>
                        <w:rPr>
                          <w:rFonts w:ascii="Arial Narrow" w:hAnsi="Arial Narrow"/>
                          <w:sz w:val="26"/>
                          <w:szCs w:val="26"/>
                        </w:rPr>
                        <w:t>,</w:t>
                      </w:r>
                      <w:r w:rsidRPr="0018585E">
                        <w:rPr>
                          <w:rFonts w:ascii="Arial Narrow" w:hAnsi="Arial Narrow"/>
                          <w:sz w:val="26"/>
                          <w:szCs w:val="26"/>
                        </w:rPr>
                        <w:t xml:space="preserve"> dont 18 se trouvant en province de Ruyigi et 25 de la province de Rutana ont été respectivement organisé</w:t>
                      </w:r>
                      <w:r w:rsidRPr="00F6566F">
                        <w:rPr>
                          <w:rFonts w:ascii="Arial Narrow" w:hAnsi="Arial Narrow"/>
                          <w:sz w:val="26"/>
                          <w:szCs w:val="26"/>
                        </w:rPr>
                        <w:t>s</w:t>
                      </w:r>
                      <w:r w:rsidRPr="0018585E">
                        <w:rPr>
                          <w:rFonts w:ascii="Arial Narrow" w:hAnsi="Arial Narrow"/>
                          <w:sz w:val="26"/>
                          <w:szCs w:val="26"/>
                        </w:rPr>
                        <w:t xml:space="preserve"> en coopératives agro pastorale</w:t>
                      </w:r>
                      <w:r w:rsidRPr="00F6566F">
                        <w:rPr>
                          <w:rFonts w:ascii="Arial Narrow" w:hAnsi="Arial Narrow"/>
                          <w:sz w:val="26"/>
                          <w:szCs w:val="26"/>
                        </w:rPr>
                        <w:t>s</w:t>
                      </w:r>
                      <w:r w:rsidRPr="0018585E">
                        <w:rPr>
                          <w:rFonts w:ascii="Arial Narrow" w:hAnsi="Arial Narrow"/>
                          <w:sz w:val="26"/>
                          <w:szCs w:val="26"/>
                        </w:rPr>
                        <w:t xml:space="preserve"> de BWAGIRIZA ET de KAVUMU  dans le but d’amélioration de la production. Pour ce fait, 826</w:t>
                      </w:r>
                      <w:r w:rsidRPr="0018585E">
                        <w:rPr>
                          <w:rFonts w:ascii="Arial Narrow" w:eastAsia="Times New Roman" w:hAnsi="Arial Narrow" w:cs="Times New Roman"/>
                          <w:sz w:val="26"/>
                          <w:szCs w:val="26"/>
                          <w:lang w:eastAsia="fr-FR"/>
                        </w:rPr>
                        <w:t xml:space="preserve"> membres de ces coopératives ont été sensibilisés sur les techniques agricoles modernes</w:t>
                      </w:r>
                      <w:r>
                        <w:rPr>
                          <w:rFonts w:ascii="Arial Narrow" w:eastAsia="Times New Roman" w:hAnsi="Arial Narrow" w:cs="Times New Roman"/>
                          <w:sz w:val="26"/>
                          <w:szCs w:val="26"/>
                          <w:lang w:eastAsia="fr-FR"/>
                        </w:rPr>
                        <w:t xml:space="preserve"> </w:t>
                      </w:r>
                      <w:r w:rsidRPr="00F6566F">
                        <w:rPr>
                          <w:rFonts w:ascii="Arial Narrow" w:eastAsia="Times New Roman" w:hAnsi="Arial Narrow" w:cs="Times New Roman"/>
                          <w:sz w:val="26"/>
                          <w:szCs w:val="26"/>
                          <w:lang w:eastAsia="fr-FR"/>
                        </w:rPr>
                        <w:t>la</w:t>
                      </w:r>
                      <w:r w:rsidRPr="007E7F9C">
                        <w:rPr>
                          <w:rFonts w:ascii="Arial Narrow" w:eastAsia="Times New Roman" w:hAnsi="Arial Narrow" w:cs="Times New Roman"/>
                          <w:color w:val="C00000"/>
                          <w:sz w:val="26"/>
                          <w:szCs w:val="26"/>
                          <w:lang w:eastAsia="fr-FR"/>
                        </w:rPr>
                        <w:t xml:space="preserve"> </w:t>
                      </w:r>
                      <w:r w:rsidRPr="0018585E">
                        <w:rPr>
                          <w:rFonts w:ascii="Arial Narrow" w:eastAsia="Times New Roman" w:hAnsi="Arial Narrow" w:cs="Times New Roman"/>
                          <w:sz w:val="26"/>
                          <w:szCs w:val="26"/>
                          <w:lang w:eastAsia="fr-FR"/>
                        </w:rPr>
                        <w:t>méthod</w:t>
                      </w:r>
                      <w:r>
                        <w:rPr>
                          <w:rFonts w:ascii="Arial Narrow" w:eastAsia="Times New Roman" w:hAnsi="Arial Narrow" w:cs="Times New Roman"/>
                          <w:sz w:val="26"/>
                          <w:szCs w:val="26"/>
                          <w:lang w:eastAsia="fr-FR"/>
                        </w:rPr>
                        <w:t xml:space="preserve">e </w:t>
                      </w:r>
                      <w:r w:rsidRPr="0018585E">
                        <w:rPr>
                          <w:rFonts w:ascii="Arial Narrow" w:eastAsia="Times New Roman" w:hAnsi="Arial Narrow" w:cs="Times New Roman"/>
                          <w:sz w:val="26"/>
                          <w:szCs w:val="26"/>
                          <w:lang w:eastAsia="fr-FR"/>
                        </w:rPr>
                        <w:t>de compostage,</w:t>
                      </w:r>
                      <w:r>
                        <w:rPr>
                          <w:rFonts w:ascii="Arial Narrow" w:eastAsia="Times New Roman" w:hAnsi="Arial Narrow" w:cs="Times New Roman"/>
                          <w:sz w:val="26"/>
                          <w:szCs w:val="26"/>
                          <w:lang w:eastAsia="fr-FR"/>
                        </w:rPr>
                        <w:t xml:space="preserve"> </w:t>
                      </w:r>
                      <w:r w:rsidRPr="0018585E">
                        <w:rPr>
                          <w:rFonts w:ascii="Arial Narrow" w:eastAsia="Times New Roman" w:hAnsi="Arial Narrow" w:cs="Times New Roman"/>
                          <w:sz w:val="26"/>
                          <w:szCs w:val="26"/>
                          <w:lang w:eastAsia="fr-FR"/>
                        </w:rPr>
                        <w:t xml:space="preserve">l’utilisation des engrais chimique et la lutte </w:t>
                      </w:r>
                      <w:r>
                        <w:rPr>
                          <w:rFonts w:ascii="Arial Narrow" w:eastAsia="Times New Roman" w:hAnsi="Arial Narrow" w:cs="Times New Roman"/>
                          <w:sz w:val="26"/>
                          <w:szCs w:val="26"/>
                          <w:lang w:eastAsia="fr-FR"/>
                        </w:rPr>
                        <w:t>a</w:t>
                      </w:r>
                      <w:r w:rsidRPr="0018585E">
                        <w:rPr>
                          <w:rFonts w:ascii="Arial Narrow" w:eastAsia="Times New Roman" w:hAnsi="Arial Narrow" w:cs="Times New Roman"/>
                          <w:sz w:val="26"/>
                          <w:szCs w:val="26"/>
                          <w:lang w:eastAsia="fr-FR"/>
                        </w:rPr>
                        <w:t xml:space="preserve">ntiérosive afin d’augmenter  la production agricole dans leur localités. </w:t>
                      </w:r>
                    </w:p>
                    <w:p w:rsidR="00470CA0" w:rsidRPr="0018585E" w:rsidRDefault="00470CA0" w:rsidP="00A11768">
                      <w:pPr>
                        <w:jc w:val="both"/>
                        <w:rPr>
                          <w:rFonts w:ascii="Arial Narrow" w:eastAsia="Times New Roman" w:hAnsi="Arial Narrow" w:cs="Times New Roman"/>
                          <w:sz w:val="26"/>
                          <w:szCs w:val="26"/>
                          <w:lang w:eastAsia="fr-FR"/>
                        </w:rPr>
                      </w:pPr>
                      <w:r w:rsidRPr="0018585E">
                        <w:rPr>
                          <w:rFonts w:ascii="Arial Narrow" w:eastAsia="Times New Roman" w:hAnsi="Arial Narrow" w:cs="Times New Roman"/>
                          <w:sz w:val="26"/>
                          <w:szCs w:val="26"/>
                          <w:lang w:eastAsia="fr-FR"/>
                        </w:rPr>
                        <w:t>.</w:t>
                      </w: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eastAsia="Times New Roman" w:hAnsi="Arial Narrow" w:cs="Times New Roman"/>
                          <w:sz w:val="26"/>
                          <w:szCs w:val="26"/>
                          <w:lang w:eastAsia="fr-FR"/>
                        </w:rPr>
                      </w:pPr>
                    </w:p>
                    <w:p w:rsidR="00470CA0" w:rsidRPr="0018585E" w:rsidRDefault="00470CA0" w:rsidP="00A11768">
                      <w:pPr>
                        <w:jc w:val="both"/>
                        <w:rPr>
                          <w:rFonts w:ascii="Arial Narrow" w:hAnsi="Arial Narrow" w:cs="Times New Roman"/>
                          <w:sz w:val="26"/>
                          <w:szCs w:val="26"/>
                        </w:rPr>
                      </w:pPr>
                    </w:p>
                    <w:p w:rsidR="00470CA0" w:rsidRPr="0018585E" w:rsidRDefault="00470CA0" w:rsidP="00A11768">
                      <w:pPr>
                        <w:spacing w:line="276" w:lineRule="auto"/>
                        <w:jc w:val="both"/>
                        <w:rPr>
                          <w:rFonts w:ascii="Arial Narrow" w:hAnsi="Arial Narrow" w:cs="Times New Roman"/>
                          <w:sz w:val="26"/>
                          <w:szCs w:val="26"/>
                        </w:rPr>
                      </w:pPr>
                      <w:r w:rsidRPr="0018585E">
                        <w:rPr>
                          <w:rFonts w:ascii="Arial Narrow" w:hAnsi="Arial Narrow"/>
                          <w:sz w:val="26"/>
                          <w:szCs w:val="26"/>
                        </w:rPr>
                        <w:t xml:space="preserve"> qui représente 85.9% des  résultats annuels attendus. On est en train de renforcer les GS pour améliorer l’entrepreneuriat  et l’organisation des AGR collectives. Nous avons commencé à former nos animateurs sociaux sur</w:t>
                      </w:r>
                    </w:p>
                    <w:p w:rsidR="00470CA0" w:rsidRPr="0018585E" w:rsidRDefault="00470CA0" w:rsidP="003363A4">
                      <w:pPr>
                        <w:rPr>
                          <w:rFonts w:ascii="Arial Narrow" w:hAnsi="Arial Narrow"/>
                          <w:sz w:val="26"/>
                          <w:szCs w:val="26"/>
                          <w:lang w:val="fr-FR"/>
                        </w:rPr>
                      </w:pPr>
                    </w:p>
                  </w:txbxContent>
                </v:textbox>
              </v:roundrect>
            </w:pict>
          </mc:Fallback>
        </mc:AlternateContent>
      </w:r>
      <w:r w:rsidR="00D82C93" w:rsidRPr="005C256C">
        <w:rPr>
          <w:rFonts w:ascii="Arial Narrow" w:hAnsi="Arial Narrow"/>
          <w:b/>
          <w:noProof/>
          <w:sz w:val="28"/>
          <w:szCs w:val="28"/>
          <w:lang w:val="fr-FR"/>
        </w:rPr>
        <mc:AlternateContent>
          <mc:Choice Requires="wps">
            <w:drawing>
              <wp:anchor distT="0" distB="0" distL="114300" distR="114300" simplePos="0" relativeHeight="251664384" behindDoc="0" locked="0" layoutInCell="1" allowOverlap="1">
                <wp:simplePos x="0" y="0"/>
                <wp:positionH relativeFrom="column">
                  <wp:posOffset>3872230</wp:posOffset>
                </wp:positionH>
                <wp:positionV relativeFrom="paragraph">
                  <wp:posOffset>3134995</wp:posOffset>
                </wp:positionV>
                <wp:extent cx="2385060" cy="2414905"/>
                <wp:effectExtent l="0" t="0" r="15240" b="23495"/>
                <wp:wrapNone/>
                <wp:docPr id="12" name="Ellipse 12"/>
                <wp:cNvGraphicFramePr/>
                <a:graphic xmlns:a="http://schemas.openxmlformats.org/drawingml/2006/main">
                  <a:graphicData uri="http://schemas.microsoft.com/office/word/2010/wordprocessingShape">
                    <wps:wsp>
                      <wps:cNvSpPr/>
                      <wps:spPr>
                        <a:xfrm>
                          <a:off x="0" y="0"/>
                          <a:ext cx="2385060" cy="24149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BE5824">
                            <w:pPr>
                              <w:jc w:val="center"/>
                            </w:pPr>
                            <w:r>
                              <w:rPr>
                                <w:noProof/>
                              </w:rPr>
                              <w:drawing>
                                <wp:inline distT="0" distB="0" distL="0" distR="0">
                                  <wp:extent cx="1466850" cy="162877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7199" cy="1673578"/>
                                          </a:xfrm>
                                          <a:prstGeom prst="rect">
                                            <a:avLst/>
                                          </a:prstGeom>
                                          <a:noFill/>
                                          <a:ln>
                                            <a:noFill/>
                                          </a:ln>
                                        </pic:spPr>
                                      </pic:pic>
                                    </a:graphicData>
                                  </a:graphic>
                                </wp:inline>
                              </w:drawing>
                            </w:r>
                          </w:p>
                          <w:p w:rsidR="00470CA0" w:rsidRDefault="00470CA0" w:rsidP="00BE5824">
                            <w:pPr>
                              <w:jc w:val="center"/>
                            </w:pPr>
                            <w:r>
                              <w:t>PRO</w:t>
                            </w:r>
                          </w:p>
                          <w:p w:rsidR="00470CA0" w:rsidRDefault="00470CA0" w:rsidP="00BE582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32" style="position:absolute;margin-left:304.9pt;margin-top:246.85pt;width:187.8pt;height:19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" fillcolor="#4472c4 [3204]" strokecolor="#1f3763 [1604]" strokeweight="1pt">
                <v:stroke joinstyle="miter"/>
                <v:textbox>
                  <w:txbxContent>
                    <w:p w:rsidR="00470CA0" w:rsidRDefault="00470CA0" w:rsidP="00BE5824">
                      <w:pPr>
                        <w:jc w:val="center"/>
                      </w:pPr>
                      <w:r>
                        <w:rPr>
                          <w:noProof/>
                        </w:rPr>
                        <w:drawing>
                          <wp:inline distT="0" distB="0" distL="0" distR="0">
                            <wp:extent cx="1466850" cy="162877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7199" cy="1673578"/>
                                    </a:xfrm>
                                    <a:prstGeom prst="rect">
                                      <a:avLst/>
                                    </a:prstGeom>
                                    <a:noFill/>
                                    <a:ln>
                                      <a:noFill/>
                                    </a:ln>
                                  </pic:spPr>
                                </pic:pic>
                              </a:graphicData>
                            </a:graphic>
                          </wp:inline>
                        </w:drawing>
                      </w:r>
                    </w:p>
                    <w:p w:rsidR="00470CA0" w:rsidRDefault="00470CA0" w:rsidP="00BE5824">
                      <w:pPr>
                        <w:jc w:val="center"/>
                      </w:pPr>
                      <w:r>
                        <w:t>PRO</w:t>
                      </w:r>
                    </w:p>
                    <w:p w:rsidR="00470CA0" w:rsidRDefault="00470CA0" w:rsidP="00BE5824">
                      <w:pPr>
                        <w:jc w:val="center"/>
                      </w:pPr>
                      <w:r>
                        <w:t xml:space="preserve"> </w:t>
                      </w:r>
                    </w:p>
                  </w:txbxContent>
                </v:textbox>
              </v:oval>
            </w:pict>
          </mc:Fallback>
        </mc:AlternateContent>
      </w:r>
      <w:r w:rsidR="005C256C" w:rsidRPr="005C256C">
        <w:rPr>
          <w:rFonts w:ascii="Arial Narrow" w:hAnsi="Arial Narrow"/>
          <w:b/>
          <w:noProof/>
          <w:sz w:val="28"/>
          <w:szCs w:val="28"/>
          <w:lang w:val="fr-FR"/>
        </w:rPr>
        <mc:AlternateContent>
          <mc:Choice Requires="wps">
            <w:drawing>
              <wp:anchor distT="0" distB="0" distL="114300" distR="114300" simplePos="0" relativeHeight="251663360" behindDoc="0" locked="0" layoutInCell="1" allowOverlap="1">
                <wp:simplePos x="0" y="0"/>
                <wp:positionH relativeFrom="column">
                  <wp:posOffset>3872230</wp:posOffset>
                </wp:positionH>
                <wp:positionV relativeFrom="paragraph">
                  <wp:posOffset>572770</wp:posOffset>
                </wp:positionV>
                <wp:extent cx="2278380" cy="2226310"/>
                <wp:effectExtent l="0" t="0" r="26670" b="21590"/>
                <wp:wrapNone/>
                <wp:docPr id="11" name="Rectangle : coins arrondis 11"/>
                <wp:cNvGraphicFramePr/>
                <a:graphic xmlns:a="http://schemas.openxmlformats.org/drawingml/2006/main">
                  <a:graphicData uri="http://schemas.microsoft.com/office/word/2010/wordprocessingShape">
                    <wps:wsp>
                      <wps:cNvSpPr/>
                      <wps:spPr>
                        <a:xfrm>
                          <a:off x="0" y="0"/>
                          <a:ext cx="2278380" cy="22263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886ACD">
                            <w:pPr>
                              <w:jc w:val="center"/>
                            </w:pPr>
                            <w:r w:rsidRPr="00062DCC">
                              <w:rPr>
                                <w:rFonts w:ascii="Arial Narrow" w:hAnsi="Arial Narrow" w:cs="Times New Roman"/>
                                <w:noProof/>
                                <w:sz w:val="24"/>
                                <w:szCs w:val="24"/>
                                <w:lang w:eastAsia="fr-BE"/>
                              </w:rPr>
                              <w:drawing>
                                <wp:inline distT="0" distB="0" distL="0" distR="0" wp14:anchorId="6EA0CF56" wp14:editId="2A3EF9F9">
                                  <wp:extent cx="2175868" cy="1649609"/>
                                  <wp:effectExtent l="0" t="0" r="0" b="8255"/>
                                  <wp:docPr id="72" name="Image 72" descr="F:\christella PC\Photos multiples\IMG-20181010-WA001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hristella PC\Photos multiples\IMG-20181010-WA0010 - C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218" cy="168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11" o:spid="_x0000_s1033" style="position:absolute;margin-left:304.9pt;margin-top:45.1pt;width:179.4pt;height:17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" fillcolor="#4472c4 [3204]" strokecolor="#1f3763 [1604]" strokeweight="1pt">
                <v:stroke joinstyle="miter"/>
                <v:textbox>
                  <w:txbxContent>
                    <w:p w:rsidR="00470CA0" w:rsidRDefault="00470CA0" w:rsidP="00886ACD">
                      <w:pPr>
                        <w:jc w:val="center"/>
                      </w:pPr>
                      <w:r w:rsidRPr="00062DCC">
                        <w:rPr>
                          <w:rFonts w:ascii="Arial Narrow" w:hAnsi="Arial Narrow" w:cs="Times New Roman"/>
                          <w:noProof/>
                          <w:sz w:val="24"/>
                          <w:szCs w:val="24"/>
                          <w:lang w:eastAsia="fr-BE"/>
                        </w:rPr>
                        <w:drawing>
                          <wp:inline distT="0" distB="0" distL="0" distR="0" wp14:anchorId="6EA0CF56" wp14:editId="2A3EF9F9">
                            <wp:extent cx="2175868" cy="1649609"/>
                            <wp:effectExtent l="0" t="0" r="0" b="8255"/>
                            <wp:docPr id="72" name="Image 72" descr="F:\christella PC\Photos multiples\IMG-20181010-WA001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hristella PC\Photos multiples\IMG-20181010-WA0010 - C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218" cy="1680200"/>
                                    </a:xfrm>
                                    <a:prstGeom prst="rect">
                                      <a:avLst/>
                                    </a:prstGeom>
                                    <a:noFill/>
                                    <a:ln>
                                      <a:noFill/>
                                    </a:ln>
                                  </pic:spPr>
                                </pic:pic>
                              </a:graphicData>
                            </a:graphic>
                          </wp:inline>
                        </w:drawing>
                      </w:r>
                    </w:p>
                  </w:txbxContent>
                </v:textbox>
              </v:roundrect>
            </w:pict>
          </mc:Fallback>
        </mc:AlternateContent>
      </w:r>
      <w:r w:rsidR="005C1BFF" w:rsidRPr="005C256C">
        <w:rPr>
          <w:rFonts w:ascii="Arial Narrow" w:hAnsi="Arial Narrow"/>
          <w:b/>
          <w:noProof/>
          <w:sz w:val="28"/>
          <w:szCs w:val="28"/>
          <w:lang w:val="fr-FR"/>
        </w:rPr>
        <mc:AlternateContent>
          <mc:Choice Requires="wps">
            <w:drawing>
              <wp:anchor distT="0" distB="0" distL="114300" distR="114300" simplePos="0" relativeHeight="251666432" behindDoc="0" locked="0" layoutInCell="1" allowOverlap="1">
                <wp:simplePos x="0" y="0"/>
                <wp:positionH relativeFrom="column">
                  <wp:posOffset>3870988</wp:posOffset>
                </wp:positionH>
                <wp:positionV relativeFrom="paragraph">
                  <wp:posOffset>2597978</wp:posOffset>
                </wp:positionV>
                <wp:extent cx="2275481" cy="536575"/>
                <wp:effectExtent l="0" t="0" r="10795" b="15875"/>
                <wp:wrapNone/>
                <wp:docPr id="18" name="Rectangle 18"/>
                <wp:cNvGraphicFramePr/>
                <a:graphic xmlns:a="http://schemas.openxmlformats.org/drawingml/2006/main">
                  <a:graphicData uri="http://schemas.microsoft.com/office/word/2010/wordprocessingShape">
                    <wps:wsp>
                      <wps:cNvSpPr/>
                      <wps:spPr>
                        <a:xfrm>
                          <a:off x="0" y="0"/>
                          <a:ext cx="2275481" cy="536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Pr="00BE5824" w:rsidRDefault="00470CA0" w:rsidP="00BE5824">
                            <w:pP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E5824">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 COOPERATIVE DE BWAGIRIZA EN PROVINCE DE RUYIGI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4" style="position:absolute;margin-left:304.8pt;margin-top:204.55pt;width:179.15pt;height:4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" fillcolor="#4472c4 [3204]" strokecolor="#1f3763 [1604]" strokeweight="1pt">
                <v:textbox>
                  <w:txbxContent>
                    <w:p w:rsidR="00470CA0" w:rsidRPr="00BE5824" w:rsidRDefault="00470CA0" w:rsidP="00BE5824">
                      <w:pP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E5824">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 COOPERATIVE DE BWAGIRIZA EN PROVINCE DE RUYIGI</w:t>
                      </w:r>
                    </w:p>
                  </w:txbxContent>
                </v:textbox>
              </v:rect>
            </w:pict>
          </mc:Fallback>
        </mc:AlternateContent>
      </w:r>
      <w:r w:rsidR="005C1BFF" w:rsidRPr="005C256C">
        <w:rPr>
          <w:rFonts w:ascii="Arial Narrow" w:hAnsi="Arial Narrow"/>
          <w:b/>
          <w:noProof/>
          <w:sz w:val="28"/>
          <w:szCs w:val="28"/>
          <w:lang w:val="fr-FR"/>
        </w:rPr>
        <mc:AlternateContent>
          <mc:Choice Requires="wps">
            <w:drawing>
              <wp:anchor distT="0" distB="0" distL="114300" distR="114300" simplePos="0" relativeHeight="251667456" behindDoc="0" locked="0" layoutInCell="1" allowOverlap="1">
                <wp:simplePos x="0" y="0"/>
                <wp:positionH relativeFrom="column">
                  <wp:posOffset>3870988</wp:posOffset>
                </wp:positionH>
                <wp:positionV relativeFrom="paragraph">
                  <wp:posOffset>5112578</wp:posOffset>
                </wp:positionV>
                <wp:extent cx="2314575" cy="436604"/>
                <wp:effectExtent l="0" t="0" r="28575" b="20955"/>
                <wp:wrapNone/>
                <wp:docPr id="23" name="Rectangle 23"/>
                <wp:cNvGraphicFramePr/>
                <a:graphic xmlns:a="http://schemas.openxmlformats.org/drawingml/2006/main">
                  <a:graphicData uri="http://schemas.microsoft.com/office/word/2010/wordprocessingShape">
                    <wps:wsp>
                      <wps:cNvSpPr/>
                      <wps:spPr>
                        <a:xfrm>
                          <a:off x="0" y="0"/>
                          <a:ext cx="2314575" cy="4366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Pr="00BE5824" w:rsidRDefault="00470CA0" w:rsidP="00BE5824">
                            <w:pPr>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BE5824">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PROMOTION DES AGR DES MEMBRES DES SHG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5" style="position:absolute;margin-left:304.8pt;margin-top:402.55pt;width:182.25pt;height:3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" fillcolor="#4472c4 [3204]" strokecolor="#1f3763 [1604]" strokeweight="1pt">
                <v:textbox>
                  <w:txbxContent>
                    <w:p w:rsidR="00470CA0" w:rsidRPr="00BE5824" w:rsidRDefault="00470CA0" w:rsidP="00BE5824">
                      <w:pPr>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BE5824">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PROMOTION DES AGR DES MEMBRES DES SHG</w:t>
                      </w:r>
                    </w:p>
                  </w:txbxContent>
                </v:textbox>
              </v:rect>
            </w:pict>
          </mc:Fallback>
        </mc:AlternateContent>
      </w:r>
      <w:r w:rsidR="003363A4" w:rsidRPr="005C256C">
        <w:rPr>
          <w:rFonts w:ascii="Arial Narrow" w:hAnsi="Arial Narrow"/>
          <w:b/>
          <w:sz w:val="28"/>
          <w:szCs w:val="28"/>
          <w:lang w:val="fr-FR"/>
        </w:rPr>
        <w:t>Axe 1 : Renforcement socioéconomique des ménages vulnérables ou à risqu</w:t>
      </w:r>
      <w:r w:rsidR="00947DFF" w:rsidRPr="005C256C">
        <w:rPr>
          <w:rFonts w:ascii="Arial Narrow" w:hAnsi="Arial Narrow"/>
          <w:b/>
          <w:sz w:val="28"/>
          <w:szCs w:val="28"/>
          <w:lang w:val="fr-FR"/>
        </w:rPr>
        <w:t>e</w:t>
      </w:r>
    </w:p>
    <w:p w:rsidR="000019FB" w:rsidRDefault="00E5714B" w:rsidP="00B96E26">
      <w:pPr>
        <w:shd w:val="clear" w:color="auto" w:fill="FFFFFF" w:themeFill="background1"/>
        <w:rPr>
          <w:rFonts w:ascii="Arial Narrow" w:hAnsi="Arial Narrow" w:cs="Times New Roman"/>
          <w:noProof/>
          <w:sz w:val="24"/>
          <w:szCs w:val="24"/>
          <w:lang w:eastAsia="fr-BE"/>
        </w:rPr>
      </w:pPr>
      <w:r>
        <w:rPr>
          <w:rFonts w:ascii="Arial Narrow" w:hAnsi="Arial Narrow"/>
          <w:noProof/>
          <w:sz w:val="28"/>
          <w:szCs w:val="28"/>
          <w:lang w:val="fr-FR"/>
        </w:rPr>
        <mc:AlternateContent>
          <mc:Choice Requires="wps">
            <w:drawing>
              <wp:anchor distT="0" distB="0" distL="114300" distR="114300" simplePos="0" relativeHeight="251660288" behindDoc="0" locked="0" layoutInCell="1" allowOverlap="1">
                <wp:simplePos x="0" y="0"/>
                <wp:positionH relativeFrom="column">
                  <wp:posOffset>-480695</wp:posOffset>
                </wp:positionH>
                <wp:positionV relativeFrom="paragraph">
                  <wp:posOffset>-442595</wp:posOffset>
                </wp:positionV>
                <wp:extent cx="6688952" cy="6076950"/>
                <wp:effectExtent l="0" t="0" r="17145" b="19050"/>
                <wp:wrapNone/>
                <wp:docPr id="3" name="Rectangle : coins arrondis 3"/>
                <wp:cNvGraphicFramePr/>
                <a:graphic xmlns:a="http://schemas.openxmlformats.org/drawingml/2006/main">
                  <a:graphicData uri="http://schemas.microsoft.com/office/word/2010/wordprocessingShape">
                    <wps:wsp>
                      <wps:cNvSpPr/>
                      <wps:spPr>
                        <a:xfrm>
                          <a:off x="0" y="0"/>
                          <a:ext cx="6688952" cy="6076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470CA0" w:rsidRPr="0018585E" w:rsidRDefault="00470CA0" w:rsidP="00FF07C8">
                            <w:pPr>
                              <w:jc w:val="both"/>
                              <w:rPr>
                                <w:rFonts w:ascii="Arial Narrow" w:eastAsia="Times New Roman" w:hAnsi="Arial Narrow" w:cs="Times New Roman"/>
                                <w:sz w:val="26"/>
                                <w:szCs w:val="26"/>
                                <w:lang w:eastAsia="fr-FR"/>
                              </w:rPr>
                            </w:pPr>
                            <w:r w:rsidRPr="0018585E">
                              <w:rPr>
                                <w:rFonts w:ascii="Arial Narrow" w:eastAsia="Times New Roman" w:hAnsi="Arial Narrow" w:cs="Times New Roman"/>
                                <w:sz w:val="26"/>
                                <w:szCs w:val="26"/>
                                <w:lang w:eastAsia="fr-FR"/>
                              </w:rPr>
                              <w:t>Durant cette année de 2018, 25 mères célibataires et 160 femmes ont été sensibilisé particulièrement sur le diagnostic de la malnutrition mais aussi les pratiques culinaires en utilisant les nutriments disponibles dans la communauté afin de lutter contre la malnutrition qui devient de plus en plus sévère dans certains coins</w:t>
                            </w:r>
                            <w:r>
                              <w:rPr>
                                <w:rFonts w:ascii="Arial Narrow" w:eastAsia="Times New Roman" w:hAnsi="Arial Narrow" w:cs="Times New Roman"/>
                                <w:sz w:val="26"/>
                                <w:szCs w:val="26"/>
                                <w:lang w:eastAsia="fr-FR"/>
                              </w:rPr>
                              <w:t>.</w:t>
                            </w:r>
                            <w:r w:rsidRPr="0018585E">
                              <w:rPr>
                                <w:rFonts w:ascii="Arial Narrow" w:eastAsia="Times New Roman" w:hAnsi="Arial Narrow" w:cs="Times New Roman"/>
                                <w:sz w:val="26"/>
                                <w:szCs w:val="26"/>
                                <w:lang w:eastAsia="fr-FR"/>
                              </w:rPr>
                              <w:t> </w:t>
                            </w:r>
                          </w:p>
                          <w:p w:rsidR="00470CA0" w:rsidRPr="0018585E" w:rsidRDefault="00470CA0" w:rsidP="00FF07C8">
                            <w:pPr>
                              <w:jc w:val="both"/>
                              <w:rPr>
                                <w:rFonts w:ascii="Arial Narrow" w:eastAsia="Times New Roman" w:hAnsi="Arial Narrow" w:cs="Times New Roman"/>
                                <w:bCs/>
                                <w:sz w:val="26"/>
                                <w:szCs w:val="26"/>
                                <w:lang w:eastAsia="fr-FR"/>
                              </w:rPr>
                            </w:pPr>
                            <w:r w:rsidRPr="0018585E">
                              <w:rPr>
                                <w:rFonts w:ascii="Arial Narrow" w:hAnsi="Arial Narrow"/>
                                <w:sz w:val="26"/>
                                <w:szCs w:val="26"/>
                              </w:rPr>
                              <w:t xml:space="preserve">On est en train de renforcer les SHG pour améliorer l’entrepreneuriat  et l’organisation des AGR collectives. Nous avons commencé à former nos animateurs sociaux sur l’approche SHG et SBS de réalisation des projets d’intérêt communautaire. Actuellement, </w:t>
                            </w:r>
                            <w:r w:rsidRPr="0018585E">
                              <w:rPr>
                                <w:rFonts w:ascii="Arial Narrow" w:hAnsi="Arial Narrow"/>
                                <w:b/>
                                <w:sz w:val="26"/>
                                <w:szCs w:val="26"/>
                              </w:rPr>
                              <w:t xml:space="preserve">15 </w:t>
                            </w:r>
                            <w:r w:rsidRPr="0018585E">
                              <w:rPr>
                                <w:rFonts w:ascii="Arial Narrow" w:hAnsi="Arial Narrow"/>
                                <w:sz w:val="26"/>
                                <w:szCs w:val="26"/>
                              </w:rPr>
                              <w:t>AGR collectives sont  réalisés au niveau des SHG lesquelles ayant une importance capital sur les membres des SHG et de la communauté. Nous avons continué le référencement des membres de SHG dans la microfinance DUKUZE pour avoir un capital suffisant pour leur AGR. Dans cette activité, 17 SHG composé</w:t>
                            </w:r>
                            <w:r w:rsidRPr="00F6566F">
                              <w:rPr>
                                <w:rFonts w:ascii="Arial Narrow" w:hAnsi="Arial Narrow"/>
                                <w:sz w:val="26"/>
                                <w:szCs w:val="26"/>
                              </w:rPr>
                              <w:t>s</w:t>
                            </w:r>
                            <w:r w:rsidRPr="00660B7A">
                              <w:rPr>
                                <w:rFonts w:ascii="Arial Narrow" w:hAnsi="Arial Narrow"/>
                                <w:color w:val="C00000"/>
                                <w:sz w:val="26"/>
                                <w:szCs w:val="26"/>
                              </w:rPr>
                              <w:t xml:space="preserve"> </w:t>
                            </w:r>
                            <w:r w:rsidRPr="0018585E">
                              <w:rPr>
                                <w:rFonts w:ascii="Arial Narrow" w:hAnsi="Arial Narrow"/>
                                <w:sz w:val="26"/>
                                <w:szCs w:val="26"/>
                              </w:rPr>
                              <w:t xml:space="preserve">de 215 membres ont reçu une somme de  30570000 BIF avec un capital individuel variant entre 50000 </w:t>
                            </w:r>
                            <w:r>
                              <w:rPr>
                                <w:rFonts w:ascii="Arial Narrow" w:hAnsi="Arial Narrow"/>
                                <w:sz w:val="26"/>
                                <w:szCs w:val="26"/>
                              </w:rPr>
                              <w:t>à</w:t>
                            </w:r>
                            <w:r w:rsidRPr="0018585E">
                              <w:rPr>
                                <w:rFonts w:ascii="Arial Narrow" w:hAnsi="Arial Narrow"/>
                                <w:sz w:val="26"/>
                                <w:szCs w:val="26"/>
                              </w:rPr>
                              <w:t xml:space="preserve"> 200000 BIF.</w:t>
                            </w:r>
                            <w:r w:rsidRPr="0018585E">
                              <w:rPr>
                                <w:rFonts w:ascii="Arial Narrow" w:eastAsia="Times New Roman" w:hAnsi="Arial Narrow" w:cs="Times New Roman"/>
                                <w:bCs/>
                                <w:sz w:val="26"/>
                                <w:szCs w:val="26"/>
                                <w:lang w:eastAsia="fr-FR"/>
                              </w:rPr>
                              <w:t xml:space="preserve"> Ces </w:t>
                            </w:r>
                            <w:r w:rsidRPr="0018585E">
                              <w:rPr>
                                <w:rFonts w:ascii="Arial Narrow" w:hAnsi="Arial Narrow"/>
                                <w:sz w:val="26"/>
                                <w:szCs w:val="26"/>
                              </w:rPr>
                              <w:t>membres des SHG ont déjà reçu  un coaching pour l’amélioration de leurs AGR et d’autres thèmes visant le renforcement socioéconomique comme le développement d’une vision, le leadership, le résolution pacifique des conflits, la communication non violente…</w:t>
                            </w:r>
                          </w:p>
                          <w:p w:rsidR="00470CA0" w:rsidRPr="0018585E" w:rsidRDefault="00470CA0" w:rsidP="00FF07C8">
                            <w:pPr>
                              <w:jc w:val="both"/>
                              <w:rPr>
                                <w:rFonts w:ascii="Arial Narrow" w:hAnsi="Arial Narrow"/>
                                <w:sz w:val="26"/>
                                <w:szCs w:val="26"/>
                              </w:rPr>
                            </w:pPr>
                            <w:r w:rsidRPr="0018585E">
                              <w:rPr>
                                <w:rFonts w:ascii="Arial Narrow" w:hAnsi="Arial Narrow"/>
                                <w:sz w:val="26"/>
                                <w:szCs w:val="26"/>
                              </w:rPr>
                              <w:t xml:space="preserve">Grace à nos visite d’évaluation, les membres témoignent comment ils ont vu l’amélioration de leur mode de vie. </w:t>
                            </w:r>
                            <w:r>
                              <w:rPr>
                                <w:rFonts w:ascii="Arial Narrow" w:hAnsi="Arial Narrow"/>
                                <w:sz w:val="26"/>
                                <w:szCs w:val="26"/>
                              </w:rPr>
                              <w:t xml:space="preserve"> Donc en Général,</w:t>
                            </w:r>
                            <w:r w:rsidRPr="0018585E">
                              <w:rPr>
                                <w:rFonts w:ascii="Arial Narrow" w:hAnsi="Arial Narrow"/>
                                <w:sz w:val="26"/>
                                <w:szCs w:val="26"/>
                              </w:rPr>
                              <w:t xml:space="preserve"> nous voyons que les revenus des ménages membres des SHG augmentent visiblement.</w:t>
                            </w:r>
                            <w:r>
                              <w:rPr>
                                <w:rFonts w:ascii="Arial Narrow" w:hAnsi="Arial Narrow"/>
                                <w:sz w:val="26"/>
                                <w:szCs w:val="26"/>
                              </w:rPr>
                              <w:t xml:space="preserve"> </w:t>
                            </w:r>
                            <w:r w:rsidRPr="0018585E">
                              <w:rPr>
                                <w:rFonts w:ascii="Arial Narrow" w:hAnsi="Arial Narrow"/>
                                <w:sz w:val="26"/>
                                <w:szCs w:val="26"/>
                              </w:rPr>
                              <w:t>Le renforcement économique augmente les capacités d’épargne des membres des SHG. Ainsi, le montant total des épargnes était de</w:t>
                            </w:r>
                            <w:r w:rsidRPr="0018585E">
                              <w:rPr>
                                <w:rFonts w:ascii="Arial Narrow" w:eastAsia="Times New Roman" w:hAnsi="Arial Narrow" w:cs="Calibri"/>
                                <w:sz w:val="26"/>
                                <w:szCs w:val="26"/>
                              </w:rPr>
                              <w:t xml:space="preserve"> </w:t>
                            </w:r>
                            <w:r w:rsidRPr="0018585E">
                              <w:rPr>
                                <w:rFonts w:ascii="Arial Narrow" w:eastAsia="Times New Roman" w:hAnsi="Arial Narrow" w:cs="Calibri"/>
                                <w:b/>
                                <w:sz w:val="26"/>
                                <w:szCs w:val="26"/>
                              </w:rPr>
                              <w:t>322795320 BIF</w:t>
                            </w:r>
                            <w:r w:rsidRPr="0018585E">
                              <w:rPr>
                                <w:rFonts w:ascii="Arial Narrow" w:eastAsia="Times New Roman" w:hAnsi="Arial Narrow" w:cs="Calibri"/>
                                <w:sz w:val="26"/>
                                <w:szCs w:val="26"/>
                              </w:rPr>
                              <w:t xml:space="preserve"> les trois caisses. Il était de </w:t>
                            </w:r>
                            <w:r w:rsidRPr="0018585E">
                              <w:rPr>
                                <w:rFonts w:ascii="Arial Narrow" w:eastAsia="Times New Roman" w:hAnsi="Arial Narrow" w:cs="Calibri"/>
                                <w:b/>
                                <w:sz w:val="26"/>
                                <w:szCs w:val="26"/>
                              </w:rPr>
                              <w:t>311 613160BIF</w:t>
                            </w:r>
                            <w:r w:rsidRPr="0018585E">
                              <w:rPr>
                                <w:rFonts w:ascii="Arial Narrow" w:eastAsia="Times New Roman" w:hAnsi="Arial Narrow" w:cs="Calibri"/>
                                <w:sz w:val="26"/>
                                <w:szCs w:val="26"/>
                              </w:rPr>
                              <w:t xml:space="preserve">  dans la caisse des actions ,</w:t>
                            </w:r>
                            <w:r w:rsidRPr="0018585E">
                              <w:rPr>
                                <w:rFonts w:ascii="Arial Narrow" w:hAnsi="Arial Narrow" w:cs="Calibri"/>
                                <w:sz w:val="26"/>
                                <w:szCs w:val="26"/>
                              </w:rPr>
                              <w:t xml:space="preserve"> </w:t>
                            </w:r>
                            <w:r w:rsidRPr="0018585E">
                              <w:rPr>
                                <w:rFonts w:ascii="Arial Narrow" w:eastAsia="Times New Roman" w:hAnsi="Arial Narrow" w:cs="Calibri"/>
                                <w:b/>
                                <w:sz w:val="26"/>
                                <w:szCs w:val="26"/>
                              </w:rPr>
                              <w:t>5 738 865 BIF</w:t>
                            </w:r>
                            <w:r w:rsidRPr="0018585E">
                              <w:rPr>
                                <w:rFonts w:ascii="Arial Narrow" w:eastAsia="Times New Roman" w:hAnsi="Arial Narrow" w:cs="Calibri"/>
                                <w:sz w:val="26"/>
                                <w:szCs w:val="26"/>
                              </w:rPr>
                              <w:t xml:space="preserve"> dans la caisse  de prise en charge des enfant en situation difficile </w:t>
                            </w:r>
                            <w:r w:rsidRPr="0018585E">
                              <w:rPr>
                                <w:rFonts w:ascii="Arial Narrow" w:eastAsia="Times New Roman" w:hAnsi="Arial Narrow" w:cs="Calibri"/>
                                <w:b/>
                                <w:sz w:val="26"/>
                                <w:szCs w:val="26"/>
                              </w:rPr>
                              <w:t>et 5443295 BIF</w:t>
                            </w:r>
                            <w:r w:rsidRPr="0018585E">
                              <w:rPr>
                                <w:rFonts w:ascii="Arial Narrow" w:eastAsia="Times New Roman" w:hAnsi="Arial Narrow" w:cs="Calibri"/>
                                <w:sz w:val="26"/>
                                <w:szCs w:val="26"/>
                              </w:rPr>
                              <w:t xml:space="preserve"> dans la caisse d’entraide.</w:t>
                            </w:r>
                          </w:p>
                          <w:p w:rsidR="00470CA0" w:rsidRPr="0018585E" w:rsidRDefault="00470CA0" w:rsidP="00106E94">
                            <w:pPr>
                              <w:rPr>
                                <w:rFonts w:ascii="Calibri" w:eastAsia="Times New Roman" w:hAnsi="Calibri" w:cs="Calibri"/>
                                <w:sz w:val="26"/>
                                <w:szCs w:val="26"/>
                              </w:rPr>
                            </w:pPr>
                            <w:r w:rsidRPr="0018585E">
                              <w:rPr>
                                <w:rFonts w:ascii="Arial Narrow" w:eastAsia="Times New Roman" w:hAnsi="Arial Narrow" w:cs="Calibri"/>
                                <w:sz w:val="26"/>
                                <w:szCs w:val="26"/>
                              </w:rPr>
                              <w:t>Nous constatons que par rapport à l’épargne attendue, nous sommes sur une allure satisfaisante pour atteindre l’autonomisation socioéconomiques des ménages membres de nos SHG,</w:t>
                            </w:r>
                            <w:r>
                              <w:rPr>
                                <w:rFonts w:ascii="Arial Narrow" w:eastAsia="Times New Roman" w:hAnsi="Arial Narrow" w:cs="Calibri"/>
                                <w:sz w:val="26"/>
                                <w:szCs w:val="26"/>
                              </w:rPr>
                              <w:t xml:space="preserve"> </w:t>
                            </w:r>
                            <w:r w:rsidRPr="00F6566F">
                              <w:rPr>
                                <w:rFonts w:ascii="Arial Narrow" w:eastAsia="Times New Roman" w:hAnsi="Arial Narrow" w:cs="Calibri"/>
                                <w:sz w:val="26"/>
                                <w:szCs w:val="26"/>
                              </w:rPr>
                              <w:t>de</w:t>
                            </w:r>
                            <w:r w:rsidRPr="00660B7A">
                              <w:rPr>
                                <w:rFonts w:ascii="Arial Narrow" w:eastAsia="Times New Roman" w:hAnsi="Arial Narrow" w:cs="Calibri"/>
                                <w:color w:val="C00000"/>
                                <w:sz w:val="26"/>
                                <w:szCs w:val="26"/>
                              </w:rPr>
                              <w:t xml:space="preserve"> </w:t>
                            </w:r>
                            <w:r w:rsidRPr="0018585E">
                              <w:rPr>
                                <w:rFonts w:ascii="Arial Narrow" w:eastAsia="Times New Roman" w:hAnsi="Arial Narrow" w:cs="Calibri"/>
                                <w:sz w:val="26"/>
                                <w:szCs w:val="26"/>
                              </w:rPr>
                              <w:t>la communauté  et du Burundi en général</w:t>
                            </w:r>
                            <w:r>
                              <w:rPr>
                                <w:rFonts w:ascii="Arial Narrow" w:eastAsia="Times New Roman" w:hAnsi="Arial Narrow" w:cs="Calibri"/>
                                <w:sz w:val="26"/>
                                <w:szCs w:val="26"/>
                              </w:rPr>
                              <w:t>.</w:t>
                            </w:r>
                          </w:p>
                          <w:p w:rsidR="00470CA0" w:rsidRPr="0018585E" w:rsidRDefault="00470CA0" w:rsidP="00FF07C8">
                            <w:pPr>
                              <w:jc w:val="both"/>
                              <w:rPr>
                                <w:rFonts w:ascii="Arial Narrow" w:eastAsia="Times New Roman" w:hAnsi="Arial Narrow" w:cs="Calibri"/>
                                <w:sz w:val="26"/>
                                <w:szCs w:val="26"/>
                              </w:rPr>
                            </w:pPr>
                          </w:p>
                          <w:p w:rsidR="00470CA0" w:rsidRPr="0018585E" w:rsidRDefault="00470CA0" w:rsidP="00FF07C8">
                            <w:pPr>
                              <w:jc w:val="both"/>
                              <w:rPr>
                                <w:rFonts w:ascii="Arial Narrow" w:hAnsi="Arial Narrow"/>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3" o:spid="_x0000_s1036" style="position:absolute;margin-left:-37.85pt;margin-top:-34.85pt;width:526.7pt;height:4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" fillcolor="#82a0d7 [2164]" strokecolor="#4472c4 [3204]" strokeweight=".5pt">
                <v:fill color2="#678ccf [2612]" rotate="t" colors="0 #a8b7df;.5 #9aabd9;1 #879ed7" focus="100%" type="gradient">
                  <o:fill v:ext="view" type="gradientUnscaled"/>
                </v:fill>
                <v:stroke joinstyle="miter"/>
                <v:textbox>
                  <w:txbxContent>
                    <w:p w:rsidR="00470CA0" w:rsidRPr="0018585E" w:rsidRDefault="00470CA0" w:rsidP="00FF07C8">
                      <w:pPr>
                        <w:jc w:val="both"/>
                        <w:rPr>
                          <w:rFonts w:ascii="Arial Narrow" w:eastAsia="Times New Roman" w:hAnsi="Arial Narrow" w:cs="Times New Roman"/>
                          <w:sz w:val="26"/>
                          <w:szCs w:val="26"/>
                          <w:lang w:eastAsia="fr-FR"/>
                        </w:rPr>
                      </w:pPr>
                      <w:r w:rsidRPr="0018585E">
                        <w:rPr>
                          <w:rFonts w:ascii="Arial Narrow" w:eastAsia="Times New Roman" w:hAnsi="Arial Narrow" w:cs="Times New Roman"/>
                          <w:sz w:val="26"/>
                          <w:szCs w:val="26"/>
                          <w:lang w:eastAsia="fr-FR"/>
                        </w:rPr>
                        <w:t>Durant cette année de 2018, 25 mères célibataires et 160 femmes ont été sensibilisé particulièrement sur le diagnostic de la malnutrition mais aussi les pratiques culinaires en utilisant les nutriments disponibles dans la communauté afin de lutter contre la malnutrition qui devient de plus en plus sévère dans certains coins</w:t>
                      </w:r>
                      <w:r>
                        <w:rPr>
                          <w:rFonts w:ascii="Arial Narrow" w:eastAsia="Times New Roman" w:hAnsi="Arial Narrow" w:cs="Times New Roman"/>
                          <w:sz w:val="26"/>
                          <w:szCs w:val="26"/>
                          <w:lang w:eastAsia="fr-FR"/>
                        </w:rPr>
                        <w:t>.</w:t>
                      </w:r>
                      <w:r w:rsidRPr="0018585E">
                        <w:rPr>
                          <w:rFonts w:ascii="Arial Narrow" w:eastAsia="Times New Roman" w:hAnsi="Arial Narrow" w:cs="Times New Roman"/>
                          <w:sz w:val="26"/>
                          <w:szCs w:val="26"/>
                          <w:lang w:eastAsia="fr-FR"/>
                        </w:rPr>
                        <w:t> </w:t>
                      </w:r>
                    </w:p>
                    <w:p w:rsidR="00470CA0" w:rsidRPr="0018585E" w:rsidRDefault="00470CA0" w:rsidP="00FF07C8">
                      <w:pPr>
                        <w:jc w:val="both"/>
                        <w:rPr>
                          <w:rFonts w:ascii="Arial Narrow" w:eastAsia="Times New Roman" w:hAnsi="Arial Narrow" w:cs="Times New Roman"/>
                          <w:bCs/>
                          <w:sz w:val="26"/>
                          <w:szCs w:val="26"/>
                          <w:lang w:eastAsia="fr-FR"/>
                        </w:rPr>
                      </w:pPr>
                      <w:r w:rsidRPr="0018585E">
                        <w:rPr>
                          <w:rFonts w:ascii="Arial Narrow" w:hAnsi="Arial Narrow"/>
                          <w:sz w:val="26"/>
                          <w:szCs w:val="26"/>
                        </w:rPr>
                        <w:t xml:space="preserve">On est en train de renforcer les SHG pour améliorer l’entrepreneuriat  et l’organisation des AGR collectives. Nous avons commencé à former nos animateurs sociaux sur l’approche SHG et SBS de réalisation des projets d’intérêt communautaire. Actuellement, </w:t>
                      </w:r>
                      <w:r w:rsidRPr="0018585E">
                        <w:rPr>
                          <w:rFonts w:ascii="Arial Narrow" w:hAnsi="Arial Narrow"/>
                          <w:b/>
                          <w:sz w:val="26"/>
                          <w:szCs w:val="26"/>
                        </w:rPr>
                        <w:t xml:space="preserve">15 </w:t>
                      </w:r>
                      <w:r w:rsidRPr="0018585E">
                        <w:rPr>
                          <w:rFonts w:ascii="Arial Narrow" w:hAnsi="Arial Narrow"/>
                          <w:sz w:val="26"/>
                          <w:szCs w:val="26"/>
                        </w:rPr>
                        <w:t>AGR collectives sont  réalisés au niveau des SHG lesquelles ayant une importance capital sur les membres des SHG et de la communauté. Nous avons continué le référencement des membres de SHG dans la microfinance DUKUZE pour avoir un capital suffisant pour leur AGR. Dans cette activité, 17 SHG composé</w:t>
                      </w:r>
                      <w:r w:rsidRPr="00F6566F">
                        <w:rPr>
                          <w:rFonts w:ascii="Arial Narrow" w:hAnsi="Arial Narrow"/>
                          <w:sz w:val="26"/>
                          <w:szCs w:val="26"/>
                        </w:rPr>
                        <w:t>s</w:t>
                      </w:r>
                      <w:r w:rsidRPr="00660B7A">
                        <w:rPr>
                          <w:rFonts w:ascii="Arial Narrow" w:hAnsi="Arial Narrow"/>
                          <w:color w:val="C00000"/>
                          <w:sz w:val="26"/>
                          <w:szCs w:val="26"/>
                        </w:rPr>
                        <w:t xml:space="preserve"> </w:t>
                      </w:r>
                      <w:r w:rsidRPr="0018585E">
                        <w:rPr>
                          <w:rFonts w:ascii="Arial Narrow" w:hAnsi="Arial Narrow"/>
                          <w:sz w:val="26"/>
                          <w:szCs w:val="26"/>
                        </w:rPr>
                        <w:t xml:space="preserve">de 215 membres ont reçu une somme de  30570000 BIF avec un capital individuel variant entre 50000 </w:t>
                      </w:r>
                      <w:r>
                        <w:rPr>
                          <w:rFonts w:ascii="Arial Narrow" w:hAnsi="Arial Narrow"/>
                          <w:sz w:val="26"/>
                          <w:szCs w:val="26"/>
                        </w:rPr>
                        <w:t>à</w:t>
                      </w:r>
                      <w:r w:rsidRPr="0018585E">
                        <w:rPr>
                          <w:rFonts w:ascii="Arial Narrow" w:hAnsi="Arial Narrow"/>
                          <w:sz w:val="26"/>
                          <w:szCs w:val="26"/>
                        </w:rPr>
                        <w:t xml:space="preserve"> 200000 BIF.</w:t>
                      </w:r>
                      <w:r w:rsidRPr="0018585E">
                        <w:rPr>
                          <w:rFonts w:ascii="Arial Narrow" w:eastAsia="Times New Roman" w:hAnsi="Arial Narrow" w:cs="Times New Roman"/>
                          <w:bCs/>
                          <w:sz w:val="26"/>
                          <w:szCs w:val="26"/>
                          <w:lang w:eastAsia="fr-FR"/>
                        </w:rPr>
                        <w:t xml:space="preserve"> Ces </w:t>
                      </w:r>
                      <w:r w:rsidRPr="0018585E">
                        <w:rPr>
                          <w:rFonts w:ascii="Arial Narrow" w:hAnsi="Arial Narrow"/>
                          <w:sz w:val="26"/>
                          <w:szCs w:val="26"/>
                        </w:rPr>
                        <w:t>membres des SHG ont déjà reçu  un coaching pour l’amélioration de leurs AGR et d’autres thèmes visant le renforcement socioéconomique comme le développement d’une vision, le leadership, le résolution pacifique des conflits, la communication non violente…</w:t>
                      </w:r>
                    </w:p>
                    <w:p w:rsidR="00470CA0" w:rsidRPr="0018585E" w:rsidRDefault="00470CA0" w:rsidP="00FF07C8">
                      <w:pPr>
                        <w:jc w:val="both"/>
                        <w:rPr>
                          <w:rFonts w:ascii="Arial Narrow" w:hAnsi="Arial Narrow"/>
                          <w:sz w:val="26"/>
                          <w:szCs w:val="26"/>
                        </w:rPr>
                      </w:pPr>
                      <w:r w:rsidRPr="0018585E">
                        <w:rPr>
                          <w:rFonts w:ascii="Arial Narrow" w:hAnsi="Arial Narrow"/>
                          <w:sz w:val="26"/>
                          <w:szCs w:val="26"/>
                        </w:rPr>
                        <w:t xml:space="preserve">Grace à nos visite d’évaluation, les membres témoignent comment ils ont vu l’amélioration de leur mode de vie. </w:t>
                      </w:r>
                      <w:r>
                        <w:rPr>
                          <w:rFonts w:ascii="Arial Narrow" w:hAnsi="Arial Narrow"/>
                          <w:sz w:val="26"/>
                          <w:szCs w:val="26"/>
                        </w:rPr>
                        <w:t xml:space="preserve"> Donc en Général,</w:t>
                      </w:r>
                      <w:r w:rsidRPr="0018585E">
                        <w:rPr>
                          <w:rFonts w:ascii="Arial Narrow" w:hAnsi="Arial Narrow"/>
                          <w:sz w:val="26"/>
                          <w:szCs w:val="26"/>
                        </w:rPr>
                        <w:t xml:space="preserve"> nous voyons que les revenus des ménages membres des SHG augmentent visiblement.</w:t>
                      </w:r>
                      <w:r>
                        <w:rPr>
                          <w:rFonts w:ascii="Arial Narrow" w:hAnsi="Arial Narrow"/>
                          <w:sz w:val="26"/>
                          <w:szCs w:val="26"/>
                        </w:rPr>
                        <w:t xml:space="preserve"> </w:t>
                      </w:r>
                      <w:r w:rsidRPr="0018585E">
                        <w:rPr>
                          <w:rFonts w:ascii="Arial Narrow" w:hAnsi="Arial Narrow"/>
                          <w:sz w:val="26"/>
                          <w:szCs w:val="26"/>
                        </w:rPr>
                        <w:t>Le renforcement économique augmente les capacités d’épargne des membres des SHG. Ainsi, le montant total des épargnes était de</w:t>
                      </w:r>
                      <w:r w:rsidRPr="0018585E">
                        <w:rPr>
                          <w:rFonts w:ascii="Arial Narrow" w:eastAsia="Times New Roman" w:hAnsi="Arial Narrow" w:cs="Calibri"/>
                          <w:sz w:val="26"/>
                          <w:szCs w:val="26"/>
                        </w:rPr>
                        <w:t xml:space="preserve"> </w:t>
                      </w:r>
                      <w:r w:rsidRPr="0018585E">
                        <w:rPr>
                          <w:rFonts w:ascii="Arial Narrow" w:eastAsia="Times New Roman" w:hAnsi="Arial Narrow" w:cs="Calibri"/>
                          <w:b/>
                          <w:sz w:val="26"/>
                          <w:szCs w:val="26"/>
                        </w:rPr>
                        <w:t>322795320 BIF</w:t>
                      </w:r>
                      <w:r w:rsidRPr="0018585E">
                        <w:rPr>
                          <w:rFonts w:ascii="Arial Narrow" w:eastAsia="Times New Roman" w:hAnsi="Arial Narrow" w:cs="Calibri"/>
                          <w:sz w:val="26"/>
                          <w:szCs w:val="26"/>
                        </w:rPr>
                        <w:t xml:space="preserve"> les trois caisses. Il était de </w:t>
                      </w:r>
                      <w:r w:rsidRPr="0018585E">
                        <w:rPr>
                          <w:rFonts w:ascii="Arial Narrow" w:eastAsia="Times New Roman" w:hAnsi="Arial Narrow" w:cs="Calibri"/>
                          <w:b/>
                          <w:sz w:val="26"/>
                          <w:szCs w:val="26"/>
                        </w:rPr>
                        <w:t>311 613160BIF</w:t>
                      </w:r>
                      <w:r w:rsidRPr="0018585E">
                        <w:rPr>
                          <w:rFonts w:ascii="Arial Narrow" w:eastAsia="Times New Roman" w:hAnsi="Arial Narrow" w:cs="Calibri"/>
                          <w:sz w:val="26"/>
                          <w:szCs w:val="26"/>
                        </w:rPr>
                        <w:t xml:space="preserve">  dans la caisse des actions ,</w:t>
                      </w:r>
                      <w:r w:rsidRPr="0018585E">
                        <w:rPr>
                          <w:rFonts w:ascii="Arial Narrow" w:hAnsi="Arial Narrow" w:cs="Calibri"/>
                          <w:sz w:val="26"/>
                          <w:szCs w:val="26"/>
                        </w:rPr>
                        <w:t xml:space="preserve"> </w:t>
                      </w:r>
                      <w:r w:rsidRPr="0018585E">
                        <w:rPr>
                          <w:rFonts w:ascii="Arial Narrow" w:eastAsia="Times New Roman" w:hAnsi="Arial Narrow" w:cs="Calibri"/>
                          <w:b/>
                          <w:sz w:val="26"/>
                          <w:szCs w:val="26"/>
                        </w:rPr>
                        <w:t>5 738 865 BIF</w:t>
                      </w:r>
                      <w:r w:rsidRPr="0018585E">
                        <w:rPr>
                          <w:rFonts w:ascii="Arial Narrow" w:eastAsia="Times New Roman" w:hAnsi="Arial Narrow" w:cs="Calibri"/>
                          <w:sz w:val="26"/>
                          <w:szCs w:val="26"/>
                        </w:rPr>
                        <w:t xml:space="preserve"> dans la caisse  de prise en charge des enfant en situation difficile </w:t>
                      </w:r>
                      <w:r w:rsidRPr="0018585E">
                        <w:rPr>
                          <w:rFonts w:ascii="Arial Narrow" w:eastAsia="Times New Roman" w:hAnsi="Arial Narrow" w:cs="Calibri"/>
                          <w:b/>
                          <w:sz w:val="26"/>
                          <w:szCs w:val="26"/>
                        </w:rPr>
                        <w:t>et 5443295 BIF</w:t>
                      </w:r>
                      <w:r w:rsidRPr="0018585E">
                        <w:rPr>
                          <w:rFonts w:ascii="Arial Narrow" w:eastAsia="Times New Roman" w:hAnsi="Arial Narrow" w:cs="Calibri"/>
                          <w:sz w:val="26"/>
                          <w:szCs w:val="26"/>
                        </w:rPr>
                        <w:t xml:space="preserve"> dans la caisse d’entraide.</w:t>
                      </w:r>
                    </w:p>
                    <w:p w:rsidR="00470CA0" w:rsidRPr="0018585E" w:rsidRDefault="00470CA0" w:rsidP="00106E94">
                      <w:pPr>
                        <w:rPr>
                          <w:rFonts w:ascii="Calibri" w:eastAsia="Times New Roman" w:hAnsi="Calibri" w:cs="Calibri"/>
                          <w:sz w:val="26"/>
                          <w:szCs w:val="26"/>
                        </w:rPr>
                      </w:pPr>
                      <w:r w:rsidRPr="0018585E">
                        <w:rPr>
                          <w:rFonts w:ascii="Arial Narrow" w:eastAsia="Times New Roman" w:hAnsi="Arial Narrow" w:cs="Calibri"/>
                          <w:sz w:val="26"/>
                          <w:szCs w:val="26"/>
                        </w:rPr>
                        <w:t>Nous constatons que par rapport à l’épargne attendue, nous sommes sur une allure satisfaisante pour atteindre l’autonomisation socioéconomiques des ménages membres de nos SHG,</w:t>
                      </w:r>
                      <w:r>
                        <w:rPr>
                          <w:rFonts w:ascii="Arial Narrow" w:eastAsia="Times New Roman" w:hAnsi="Arial Narrow" w:cs="Calibri"/>
                          <w:sz w:val="26"/>
                          <w:szCs w:val="26"/>
                        </w:rPr>
                        <w:t xml:space="preserve"> </w:t>
                      </w:r>
                      <w:r w:rsidRPr="00F6566F">
                        <w:rPr>
                          <w:rFonts w:ascii="Arial Narrow" w:eastAsia="Times New Roman" w:hAnsi="Arial Narrow" w:cs="Calibri"/>
                          <w:sz w:val="26"/>
                          <w:szCs w:val="26"/>
                        </w:rPr>
                        <w:t>de</w:t>
                      </w:r>
                      <w:r w:rsidRPr="00660B7A">
                        <w:rPr>
                          <w:rFonts w:ascii="Arial Narrow" w:eastAsia="Times New Roman" w:hAnsi="Arial Narrow" w:cs="Calibri"/>
                          <w:color w:val="C00000"/>
                          <w:sz w:val="26"/>
                          <w:szCs w:val="26"/>
                        </w:rPr>
                        <w:t xml:space="preserve"> </w:t>
                      </w:r>
                      <w:r w:rsidRPr="0018585E">
                        <w:rPr>
                          <w:rFonts w:ascii="Arial Narrow" w:eastAsia="Times New Roman" w:hAnsi="Arial Narrow" w:cs="Calibri"/>
                          <w:sz w:val="26"/>
                          <w:szCs w:val="26"/>
                        </w:rPr>
                        <w:t>la communauté  et du Burundi en général</w:t>
                      </w:r>
                      <w:r>
                        <w:rPr>
                          <w:rFonts w:ascii="Arial Narrow" w:eastAsia="Times New Roman" w:hAnsi="Arial Narrow" w:cs="Calibri"/>
                          <w:sz w:val="26"/>
                          <w:szCs w:val="26"/>
                        </w:rPr>
                        <w:t>.</w:t>
                      </w:r>
                    </w:p>
                    <w:p w:rsidR="00470CA0" w:rsidRPr="0018585E" w:rsidRDefault="00470CA0" w:rsidP="00FF07C8">
                      <w:pPr>
                        <w:jc w:val="both"/>
                        <w:rPr>
                          <w:rFonts w:ascii="Arial Narrow" w:eastAsia="Times New Roman" w:hAnsi="Arial Narrow" w:cs="Calibri"/>
                          <w:sz w:val="26"/>
                          <w:szCs w:val="26"/>
                        </w:rPr>
                      </w:pPr>
                    </w:p>
                    <w:p w:rsidR="00470CA0" w:rsidRPr="0018585E" w:rsidRDefault="00470CA0" w:rsidP="00FF07C8">
                      <w:pPr>
                        <w:jc w:val="both"/>
                        <w:rPr>
                          <w:rFonts w:ascii="Arial Narrow" w:hAnsi="Arial Narrow"/>
                          <w:sz w:val="26"/>
                          <w:szCs w:val="26"/>
                        </w:rPr>
                      </w:pPr>
                    </w:p>
                  </w:txbxContent>
                </v:textbox>
              </v:roundrect>
            </w:pict>
          </mc:Fallback>
        </mc:AlternateContent>
      </w:r>
    </w:p>
    <w:p w:rsidR="006B3E57" w:rsidRDefault="00B77FEC" w:rsidP="00B96E26">
      <w:pPr>
        <w:shd w:val="clear" w:color="auto" w:fill="FFFFFF" w:themeFill="background1"/>
        <w:rPr>
          <w:rFonts w:ascii="Arial Narrow" w:hAnsi="Arial Narrow"/>
          <w:sz w:val="28"/>
          <w:szCs w:val="28"/>
          <w:lang w:val="fr-FR"/>
        </w:rPr>
        <w:sectPr w:rsidR="006B3E57" w:rsidSect="00E5714B">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rFonts w:ascii="Arial Narrow" w:hAnsi="Arial Narrow" w:cs="Times New Roman"/>
          <w:noProof/>
          <w:sz w:val="24"/>
          <w:szCs w:val="24"/>
          <w:lang w:eastAsia="fr-BE"/>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5439410</wp:posOffset>
                </wp:positionV>
                <wp:extent cx="5781675" cy="2933700"/>
                <wp:effectExtent l="0" t="0" r="28575" b="19050"/>
                <wp:wrapNone/>
                <wp:docPr id="8" name="Rectangle : coins arrondis 8"/>
                <wp:cNvGraphicFramePr/>
                <a:graphic xmlns:a="http://schemas.openxmlformats.org/drawingml/2006/main">
                  <a:graphicData uri="http://schemas.microsoft.com/office/word/2010/wordprocessingShape">
                    <wps:wsp>
                      <wps:cNvSpPr/>
                      <wps:spPr>
                        <a:xfrm>
                          <a:off x="0" y="0"/>
                          <a:ext cx="5781675" cy="2933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886ACD">
                            <w:pPr>
                              <w:jc w:val="center"/>
                            </w:pPr>
                            <w:r>
                              <w:rPr>
                                <w:noProof/>
                                <w:lang w:eastAsia="fr-BE"/>
                              </w:rPr>
                              <w:drawing>
                                <wp:inline distT="0" distB="0" distL="0" distR="0" wp14:anchorId="4013F3E9" wp14:editId="5881099C">
                                  <wp:extent cx="5191125" cy="2464435"/>
                                  <wp:effectExtent l="0" t="0" r="9525" b="12065"/>
                                  <wp:docPr id="73" name="Graphique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8" o:spid="_x0000_s1037" style="position:absolute;margin-left:-.35pt;margin-top:428.3pt;width:455.2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" fillcolor="#4472c4 [3204]" strokecolor="#1f3763 [1604]" strokeweight="1pt">
                <v:stroke joinstyle="miter"/>
                <v:textbox>
                  <w:txbxContent>
                    <w:p w:rsidR="00470CA0" w:rsidRDefault="00470CA0" w:rsidP="00886ACD">
                      <w:pPr>
                        <w:jc w:val="center"/>
                      </w:pPr>
                      <w:r>
                        <w:rPr>
                          <w:noProof/>
                          <w:lang w:eastAsia="fr-BE"/>
                        </w:rPr>
                        <w:drawing>
                          <wp:inline distT="0" distB="0" distL="0" distR="0" wp14:anchorId="4013F3E9" wp14:editId="5881099C">
                            <wp:extent cx="5191125" cy="2464435"/>
                            <wp:effectExtent l="0" t="0" r="9525" b="12065"/>
                            <wp:docPr id="73" name="Graphique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roundrect>
            </w:pict>
          </mc:Fallback>
        </mc:AlternateContent>
      </w:r>
      <w:r w:rsidR="000019FB" w:rsidRPr="00062DCC">
        <w:rPr>
          <w:rFonts w:ascii="Arial Narrow" w:hAnsi="Arial Narrow" w:cs="Times New Roman"/>
          <w:noProof/>
          <w:sz w:val="24"/>
          <w:szCs w:val="24"/>
          <w:lang w:eastAsia="fr-BE"/>
        </w:rPr>
        <w:drawing>
          <wp:inline distT="0" distB="0" distL="0" distR="0" wp14:anchorId="3163A916" wp14:editId="575A87C2">
            <wp:extent cx="5086350" cy="3812910"/>
            <wp:effectExtent l="0" t="0" r="0" b="0"/>
            <wp:docPr id="6" name="Image 6" descr="F:\christella PC\GS Mutimbuzi\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ristella PC\GS Mutimbuzi\IMG_29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6683" cy="3820656"/>
                    </a:xfrm>
                    <a:prstGeom prst="rect">
                      <a:avLst/>
                    </a:prstGeom>
                    <a:noFill/>
                    <a:ln>
                      <a:noFill/>
                    </a:ln>
                  </pic:spPr>
                </pic:pic>
              </a:graphicData>
            </a:graphic>
          </wp:inline>
        </w:drawing>
      </w:r>
    </w:p>
    <w:p w:rsidR="000B0F05" w:rsidRDefault="00F35FAB" w:rsidP="00B74452">
      <w:pPr>
        <w:shd w:val="clear" w:color="auto" w:fill="ED7D31" w:themeFill="accent2"/>
        <w:spacing w:line="360" w:lineRule="auto"/>
        <w:rPr>
          <w:b/>
          <w:sz w:val="28"/>
          <w:szCs w:val="28"/>
          <w:shd w:val="clear" w:color="auto" w:fill="FFFFFF" w:themeFill="background1"/>
          <w:lang w:val="fr-FR"/>
        </w:rPr>
      </w:pPr>
      <w:r>
        <w:rPr>
          <w:b/>
          <w:noProof/>
          <w:sz w:val="28"/>
          <w:szCs w:val="28"/>
          <w:lang w:val="fr-FR"/>
        </w:rPr>
        <mc:AlternateContent>
          <mc:Choice Requires="wps">
            <w:drawing>
              <wp:anchor distT="0" distB="0" distL="114300" distR="114300" simplePos="0" relativeHeight="251669504" behindDoc="0" locked="0" layoutInCell="1" allowOverlap="1">
                <wp:simplePos x="0" y="0"/>
                <wp:positionH relativeFrom="column">
                  <wp:posOffset>-461644</wp:posOffset>
                </wp:positionH>
                <wp:positionV relativeFrom="paragraph">
                  <wp:posOffset>471805</wp:posOffset>
                </wp:positionV>
                <wp:extent cx="3219450" cy="8248650"/>
                <wp:effectExtent l="0" t="0" r="19050" b="19050"/>
                <wp:wrapNone/>
                <wp:docPr id="4" name="Rectangle : coins arrondis 4"/>
                <wp:cNvGraphicFramePr/>
                <a:graphic xmlns:a="http://schemas.openxmlformats.org/drawingml/2006/main">
                  <a:graphicData uri="http://schemas.microsoft.com/office/word/2010/wordprocessingShape">
                    <wps:wsp>
                      <wps:cNvSpPr/>
                      <wps:spPr>
                        <a:xfrm>
                          <a:off x="0" y="0"/>
                          <a:ext cx="3219450" cy="8248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70CA0" w:rsidRDefault="00470CA0" w:rsidP="006B3E57">
                            <w:pPr>
                              <w:jc w:val="both"/>
                              <w:rPr>
                                <w:rFonts w:ascii="Arial Narrow" w:hAnsi="Arial Narrow"/>
                                <w:b/>
                                <w:color w:val="000000" w:themeColor="text1"/>
                                <w:sz w:val="24"/>
                                <w:szCs w:val="24"/>
                                <w:lang w:val="fr-FR"/>
                              </w:rPr>
                            </w:pPr>
                          </w:p>
                          <w:p w:rsidR="00470CA0" w:rsidRDefault="00470CA0" w:rsidP="000B0F05">
                            <w:pPr>
                              <w:jc w:val="both"/>
                              <w:rPr>
                                <w:rFonts w:ascii="Arial Narrow" w:hAnsi="Arial Narrow"/>
                                <w:b/>
                                <w:color w:val="000000" w:themeColor="text1"/>
                                <w:sz w:val="26"/>
                                <w:szCs w:val="26"/>
                                <w:lang w:val="fr-FR"/>
                              </w:rPr>
                            </w:pPr>
                          </w:p>
                          <w:p w:rsidR="00470CA0" w:rsidRDefault="00470CA0" w:rsidP="000B0F05">
                            <w:pPr>
                              <w:jc w:val="both"/>
                              <w:rPr>
                                <w:rFonts w:ascii="Arial Narrow" w:hAnsi="Arial Narrow"/>
                                <w:b/>
                                <w:color w:val="000000" w:themeColor="text1"/>
                                <w:sz w:val="26"/>
                                <w:szCs w:val="26"/>
                                <w:lang w:val="fr-FR"/>
                              </w:rPr>
                            </w:pPr>
                          </w:p>
                          <w:p w:rsidR="00470CA0" w:rsidRDefault="00470CA0" w:rsidP="000B0F05">
                            <w:pPr>
                              <w:jc w:val="both"/>
                              <w:rPr>
                                <w:rFonts w:ascii="Arial Narrow" w:hAnsi="Arial Narrow"/>
                                <w:b/>
                                <w:color w:val="000000" w:themeColor="text1"/>
                                <w:sz w:val="26"/>
                                <w:szCs w:val="26"/>
                                <w:lang w:val="fr-FR"/>
                              </w:rPr>
                            </w:pPr>
                            <w:r>
                              <w:rPr>
                                <w:rFonts w:ascii="Arial Narrow" w:hAnsi="Arial Narrow"/>
                                <w:b/>
                                <w:color w:val="000000" w:themeColor="text1"/>
                                <w:sz w:val="26"/>
                                <w:szCs w:val="26"/>
                                <w:lang w:val="fr-FR"/>
                              </w:rPr>
                              <w:t>« </w:t>
                            </w:r>
                            <w:r w:rsidRPr="000B0F05">
                              <w:rPr>
                                <w:rFonts w:ascii="Arial Narrow" w:hAnsi="Arial Narrow"/>
                                <w:b/>
                                <w:color w:val="000000" w:themeColor="text1"/>
                                <w:sz w:val="26"/>
                                <w:szCs w:val="26"/>
                                <w:lang w:val="fr-FR"/>
                              </w:rPr>
                              <w:t xml:space="preserve">Partie de rien, j’ai maintenant un commerce qui me rapporte 440,000 </w:t>
                            </w:r>
                            <w:proofErr w:type="spellStart"/>
                            <w:r w:rsidRPr="000B0F05">
                              <w:rPr>
                                <w:rFonts w:ascii="Arial Narrow" w:hAnsi="Arial Narrow"/>
                                <w:b/>
                                <w:color w:val="000000" w:themeColor="text1"/>
                                <w:sz w:val="26"/>
                                <w:szCs w:val="26"/>
                                <w:lang w:val="fr-FR"/>
                              </w:rPr>
                              <w:t>Fbu</w:t>
                            </w:r>
                            <w:proofErr w:type="spellEnd"/>
                            <w:r w:rsidRPr="000B0F05">
                              <w:rPr>
                                <w:rFonts w:ascii="Arial Narrow" w:hAnsi="Arial Narrow"/>
                                <w:b/>
                                <w:color w:val="000000" w:themeColor="text1"/>
                                <w:sz w:val="26"/>
                                <w:szCs w:val="26"/>
                                <w:lang w:val="fr-FR"/>
                              </w:rPr>
                              <w:t xml:space="preserve"> (US 250) par mois », Césarie, mère de 3 enfants qui au paravent vivaient de la rue</w:t>
                            </w:r>
                            <w:r>
                              <w:rPr>
                                <w:rFonts w:ascii="Arial Narrow" w:hAnsi="Arial Narrow"/>
                                <w:b/>
                                <w:color w:val="000000" w:themeColor="text1"/>
                                <w:sz w:val="26"/>
                                <w:szCs w:val="26"/>
                                <w:lang w:val="fr-FR"/>
                              </w:rPr>
                              <w:t>. »</w:t>
                            </w:r>
                          </w:p>
                          <w:p w:rsidR="00470CA0" w:rsidRPr="000B0F05" w:rsidRDefault="00470CA0" w:rsidP="004F7B89">
                            <w:pPr>
                              <w:spacing w:after="0" w:line="276" w:lineRule="auto"/>
                              <w:jc w:val="both"/>
                              <w:rPr>
                                <w:rFonts w:ascii="Arial Narrow" w:hAnsi="Arial Narrow"/>
                                <w:b/>
                                <w:color w:val="000000" w:themeColor="text1"/>
                                <w:sz w:val="26"/>
                                <w:szCs w:val="26"/>
                                <w:lang w:val="fr-FR"/>
                              </w:rPr>
                            </w:pPr>
                            <w:r w:rsidRPr="000B0F05">
                              <w:rPr>
                                <w:rFonts w:ascii="Arial Narrow" w:hAnsi="Arial Narrow"/>
                                <w:sz w:val="26"/>
                                <w:szCs w:val="26"/>
                                <w:lang w:val="fr-FR"/>
                              </w:rPr>
                              <w:t>Il y a un an,</w:t>
                            </w:r>
                            <w:r w:rsidRPr="007A4528">
                              <w:rPr>
                                <w:rFonts w:ascii="Arial Narrow" w:hAnsi="Arial Narrow"/>
                                <w:color w:val="4472C4" w:themeColor="accent1"/>
                                <w:sz w:val="26"/>
                                <w:szCs w:val="26"/>
                                <w:lang w:val="fr-FR"/>
                              </w:rPr>
                              <w:t xml:space="preserve"> </w:t>
                            </w:r>
                            <w:r w:rsidRPr="007A4528">
                              <w:rPr>
                                <w:rFonts w:ascii="Arial Narrow" w:hAnsi="Arial Narrow"/>
                                <w:b/>
                                <w:color w:val="4472C4" w:themeColor="accent1"/>
                                <w:sz w:val="26"/>
                                <w:szCs w:val="26"/>
                                <w:lang w:val="fr-FR"/>
                              </w:rPr>
                              <w:t>Césarie</w:t>
                            </w:r>
                            <w:r w:rsidRPr="007A4528">
                              <w:rPr>
                                <w:rFonts w:ascii="Arial Narrow" w:hAnsi="Arial Narrow"/>
                                <w:color w:val="4472C4" w:themeColor="accent1"/>
                                <w:sz w:val="26"/>
                                <w:szCs w:val="26"/>
                                <w:lang w:val="fr-FR"/>
                              </w:rPr>
                              <w:t xml:space="preserve"> </w:t>
                            </w:r>
                            <w:r w:rsidRPr="00B77FEC">
                              <w:rPr>
                                <w:rFonts w:ascii="Arial Narrow" w:hAnsi="Arial Narrow"/>
                                <w:b/>
                                <w:color w:val="4472C4" w:themeColor="accent1"/>
                                <w:sz w:val="26"/>
                                <w:szCs w:val="26"/>
                                <w:lang w:val="fr-FR"/>
                              </w:rPr>
                              <w:t>NDAYISENGA</w:t>
                            </w:r>
                            <w:r>
                              <w:rPr>
                                <w:rFonts w:ascii="Arial Narrow" w:hAnsi="Arial Narrow"/>
                                <w:color w:val="4472C4" w:themeColor="accent1"/>
                                <w:sz w:val="26"/>
                                <w:szCs w:val="26"/>
                                <w:lang w:val="fr-FR"/>
                              </w:rPr>
                              <w:t> ,</w:t>
                            </w:r>
                            <w:r w:rsidRPr="000B0F05">
                              <w:rPr>
                                <w:rFonts w:ascii="Arial Narrow" w:hAnsi="Arial Narrow"/>
                                <w:sz w:val="26"/>
                                <w:szCs w:val="26"/>
                                <w:lang w:val="fr-FR"/>
                              </w:rPr>
                              <w:t xml:space="preserve">femme de </w:t>
                            </w:r>
                            <w:r>
                              <w:rPr>
                                <w:rFonts w:ascii="Arial Narrow" w:hAnsi="Arial Narrow"/>
                                <w:sz w:val="26"/>
                                <w:szCs w:val="26"/>
                                <w:lang w:val="fr-FR"/>
                              </w:rPr>
                              <w:t>la zone</w:t>
                            </w:r>
                            <w:r w:rsidRPr="000B0F05">
                              <w:rPr>
                                <w:rFonts w:ascii="Arial Narrow" w:hAnsi="Arial Narrow"/>
                                <w:sz w:val="26"/>
                                <w:szCs w:val="26"/>
                                <w:lang w:val="fr-FR"/>
                              </w:rPr>
                              <w:t xml:space="preserve"> MUS</w:t>
                            </w:r>
                            <w:r>
                              <w:rPr>
                                <w:rFonts w:ascii="Arial Narrow" w:hAnsi="Arial Narrow"/>
                                <w:sz w:val="26"/>
                                <w:szCs w:val="26"/>
                                <w:lang w:val="fr-FR"/>
                              </w:rPr>
                              <w:t>A</w:t>
                            </w:r>
                            <w:r w:rsidRPr="000B0F05">
                              <w:rPr>
                                <w:rFonts w:ascii="Arial Narrow" w:hAnsi="Arial Narrow"/>
                                <w:sz w:val="26"/>
                                <w:szCs w:val="26"/>
                                <w:lang w:val="fr-FR"/>
                              </w:rPr>
                              <w:t xml:space="preserve">GA vivait dans la pauvreté extrême et n’arrivait à assurer à sa famille qu’un repas par jour. Ses enfants survivaient en mendiant dans la rue. </w:t>
                            </w:r>
                            <w:r w:rsidRPr="00B77FEC">
                              <w:rPr>
                                <w:rFonts w:ascii="Arial Narrow" w:hAnsi="Arial Narrow"/>
                                <w:sz w:val="26"/>
                                <w:szCs w:val="26"/>
                                <w:lang w:val="fr-FR"/>
                              </w:rPr>
                              <w:t xml:space="preserve">Après la sensibilisation faite par une équipe de Foi en Action dans cette localité, elle a intégré le GS ou elle  appris  comment faire des activités génératrices de revenus, </w:t>
                            </w:r>
                            <w:r w:rsidRPr="000B0F05">
                              <w:rPr>
                                <w:rFonts w:ascii="Arial Narrow" w:hAnsi="Arial Narrow"/>
                                <w:sz w:val="26"/>
                                <w:szCs w:val="26"/>
                                <w:lang w:val="fr-FR"/>
                              </w:rPr>
                              <w:t>notamment à travers l’approche « </w:t>
                            </w:r>
                            <w:proofErr w:type="spellStart"/>
                            <w:r w:rsidRPr="000B0F05">
                              <w:rPr>
                                <w:rFonts w:ascii="Arial Narrow" w:hAnsi="Arial Narrow"/>
                                <w:b/>
                                <w:i/>
                                <w:sz w:val="26"/>
                                <w:szCs w:val="26"/>
                                <w:lang w:val="fr-FR"/>
                              </w:rPr>
                              <w:t>street</w:t>
                            </w:r>
                            <w:proofErr w:type="spellEnd"/>
                            <w:r w:rsidRPr="000B0F05">
                              <w:rPr>
                                <w:rFonts w:ascii="Arial Narrow" w:hAnsi="Arial Narrow"/>
                                <w:b/>
                                <w:i/>
                                <w:sz w:val="26"/>
                                <w:szCs w:val="26"/>
                                <w:lang w:val="fr-FR"/>
                              </w:rPr>
                              <w:t xml:space="preserve"> business</w:t>
                            </w:r>
                            <w:r w:rsidRPr="000B0F05">
                              <w:rPr>
                                <w:rFonts w:ascii="Arial Narrow" w:hAnsi="Arial Narrow"/>
                                <w:sz w:val="26"/>
                                <w:szCs w:val="26"/>
                                <w:lang w:val="fr-FR"/>
                              </w:rPr>
                              <w:t> </w:t>
                            </w:r>
                            <w:proofErr w:type="spellStart"/>
                            <w:r w:rsidRPr="00B77FEC">
                              <w:rPr>
                                <w:rFonts w:ascii="Arial Narrow" w:hAnsi="Arial Narrow"/>
                                <w:b/>
                                <w:sz w:val="26"/>
                                <w:szCs w:val="26"/>
                                <w:lang w:val="fr-FR"/>
                              </w:rPr>
                              <w:t>school</w:t>
                            </w:r>
                            <w:proofErr w:type="spellEnd"/>
                            <w:r w:rsidRPr="000B0F05">
                              <w:rPr>
                                <w:rFonts w:ascii="Arial Narrow" w:hAnsi="Arial Narrow"/>
                                <w:sz w:val="26"/>
                                <w:szCs w:val="26"/>
                                <w:lang w:val="fr-FR"/>
                              </w:rPr>
                              <w:t xml:space="preserve">», elle a commencé un commerce d’huile de palme grâce à un  prêt de 5,000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lui consenti par son groupe de solidarité. A force de persévérance le bénéfice initial de 1,500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est passé </w:t>
                            </w:r>
                            <w:proofErr w:type="spellStart"/>
                            <w:r w:rsidRPr="000B0F05">
                              <w:rPr>
                                <w:rFonts w:ascii="Arial Narrow" w:hAnsi="Arial Narrow"/>
                                <w:sz w:val="26"/>
                                <w:szCs w:val="26"/>
                                <w:lang w:val="fr-FR"/>
                              </w:rPr>
                              <w:t>a</w:t>
                            </w:r>
                            <w:proofErr w:type="spellEnd"/>
                            <w:r w:rsidRPr="000B0F05">
                              <w:rPr>
                                <w:rFonts w:ascii="Arial Narrow" w:hAnsi="Arial Narrow"/>
                                <w:sz w:val="26"/>
                                <w:szCs w:val="26"/>
                                <w:lang w:val="fr-FR"/>
                              </w:rPr>
                              <w:t xml:space="preserve"> 81,000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par semaine, alors que le capital initial de 5,000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s’élève actuellement à plus de </w:t>
                            </w:r>
                            <w:r>
                              <w:rPr>
                                <w:rFonts w:ascii="Arial Narrow" w:hAnsi="Arial Narrow"/>
                                <w:sz w:val="26"/>
                                <w:szCs w:val="26"/>
                                <w:lang w:val="fr-FR"/>
                              </w:rPr>
                              <w:t>6</w:t>
                            </w:r>
                            <w:r w:rsidRPr="00B77FEC">
                              <w:rPr>
                                <w:rFonts w:ascii="Arial Narrow" w:hAnsi="Arial Narrow"/>
                                <w:sz w:val="26"/>
                                <w:szCs w:val="26"/>
                                <w:lang w:val="fr-FR"/>
                              </w:rPr>
                              <w:t xml:space="preserve">00.000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ce qui lui permet de diversifier son commerce avec d’autres produits alimentaires tels que les colocases et les patates. Ses enfants ont réintégré l’école et cessé de vivre de la rue. Ils ont maintenant un repas équilibré trois fois par jour.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 o:spid="_x0000_s1038" style="position:absolute;margin-left:-36.35pt;margin-top:37.15pt;width:253.5pt;height:6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" fillcolor="#c3c3c3 [2166]" strokecolor="#a5a5a5 [3206]" strokeweight=".5pt">
                <v:fill color2="#b6b6b6 [2614]" rotate="t" colors="0 #d2d2d2;.5 #c8c8c8;1 silver" focus="100%" type="gradient">
                  <o:fill v:ext="view" type="gradientUnscaled"/>
                </v:fill>
                <v:stroke joinstyle="miter"/>
                <v:textbox>
                  <w:txbxContent>
                    <w:p w:rsidR="00470CA0" w:rsidRDefault="00470CA0" w:rsidP="006B3E57">
                      <w:pPr>
                        <w:jc w:val="both"/>
                        <w:rPr>
                          <w:rFonts w:ascii="Arial Narrow" w:hAnsi="Arial Narrow"/>
                          <w:b/>
                          <w:color w:val="000000" w:themeColor="text1"/>
                          <w:sz w:val="24"/>
                          <w:szCs w:val="24"/>
                          <w:lang w:val="fr-FR"/>
                        </w:rPr>
                      </w:pPr>
                    </w:p>
                    <w:p w:rsidR="00470CA0" w:rsidRDefault="00470CA0" w:rsidP="000B0F05">
                      <w:pPr>
                        <w:jc w:val="both"/>
                        <w:rPr>
                          <w:rFonts w:ascii="Arial Narrow" w:hAnsi="Arial Narrow"/>
                          <w:b/>
                          <w:color w:val="000000" w:themeColor="text1"/>
                          <w:sz w:val="26"/>
                          <w:szCs w:val="26"/>
                          <w:lang w:val="fr-FR"/>
                        </w:rPr>
                      </w:pPr>
                    </w:p>
                    <w:p w:rsidR="00470CA0" w:rsidRDefault="00470CA0" w:rsidP="000B0F05">
                      <w:pPr>
                        <w:jc w:val="both"/>
                        <w:rPr>
                          <w:rFonts w:ascii="Arial Narrow" w:hAnsi="Arial Narrow"/>
                          <w:b/>
                          <w:color w:val="000000" w:themeColor="text1"/>
                          <w:sz w:val="26"/>
                          <w:szCs w:val="26"/>
                          <w:lang w:val="fr-FR"/>
                        </w:rPr>
                      </w:pPr>
                    </w:p>
                    <w:p w:rsidR="00470CA0" w:rsidRDefault="00470CA0" w:rsidP="000B0F05">
                      <w:pPr>
                        <w:jc w:val="both"/>
                        <w:rPr>
                          <w:rFonts w:ascii="Arial Narrow" w:hAnsi="Arial Narrow"/>
                          <w:b/>
                          <w:color w:val="000000" w:themeColor="text1"/>
                          <w:sz w:val="26"/>
                          <w:szCs w:val="26"/>
                          <w:lang w:val="fr-FR"/>
                        </w:rPr>
                      </w:pPr>
                      <w:r>
                        <w:rPr>
                          <w:rFonts w:ascii="Arial Narrow" w:hAnsi="Arial Narrow"/>
                          <w:b/>
                          <w:color w:val="000000" w:themeColor="text1"/>
                          <w:sz w:val="26"/>
                          <w:szCs w:val="26"/>
                          <w:lang w:val="fr-FR"/>
                        </w:rPr>
                        <w:t>« </w:t>
                      </w:r>
                      <w:r w:rsidRPr="000B0F05">
                        <w:rPr>
                          <w:rFonts w:ascii="Arial Narrow" w:hAnsi="Arial Narrow"/>
                          <w:b/>
                          <w:color w:val="000000" w:themeColor="text1"/>
                          <w:sz w:val="26"/>
                          <w:szCs w:val="26"/>
                          <w:lang w:val="fr-FR"/>
                        </w:rPr>
                        <w:t xml:space="preserve">Partie de rien, j’ai maintenant un commerce qui me rapporte 440,000 </w:t>
                      </w:r>
                      <w:proofErr w:type="spellStart"/>
                      <w:r w:rsidRPr="000B0F05">
                        <w:rPr>
                          <w:rFonts w:ascii="Arial Narrow" w:hAnsi="Arial Narrow"/>
                          <w:b/>
                          <w:color w:val="000000" w:themeColor="text1"/>
                          <w:sz w:val="26"/>
                          <w:szCs w:val="26"/>
                          <w:lang w:val="fr-FR"/>
                        </w:rPr>
                        <w:t>Fbu</w:t>
                      </w:r>
                      <w:proofErr w:type="spellEnd"/>
                      <w:r w:rsidRPr="000B0F05">
                        <w:rPr>
                          <w:rFonts w:ascii="Arial Narrow" w:hAnsi="Arial Narrow"/>
                          <w:b/>
                          <w:color w:val="000000" w:themeColor="text1"/>
                          <w:sz w:val="26"/>
                          <w:szCs w:val="26"/>
                          <w:lang w:val="fr-FR"/>
                        </w:rPr>
                        <w:t xml:space="preserve"> (US 250) par mois », Césarie, mère de 3 enfants qui au paravent vivaient de la rue</w:t>
                      </w:r>
                      <w:r>
                        <w:rPr>
                          <w:rFonts w:ascii="Arial Narrow" w:hAnsi="Arial Narrow"/>
                          <w:b/>
                          <w:color w:val="000000" w:themeColor="text1"/>
                          <w:sz w:val="26"/>
                          <w:szCs w:val="26"/>
                          <w:lang w:val="fr-FR"/>
                        </w:rPr>
                        <w:t>. »</w:t>
                      </w:r>
                    </w:p>
                    <w:p w:rsidR="00470CA0" w:rsidRPr="000B0F05" w:rsidRDefault="00470CA0" w:rsidP="004F7B89">
                      <w:pPr>
                        <w:spacing w:after="0" w:line="276" w:lineRule="auto"/>
                        <w:jc w:val="both"/>
                        <w:rPr>
                          <w:rFonts w:ascii="Arial Narrow" w:hAnsi="Arial Narrow"/>
                          <w:b/>
                          <w:color w:val="000000" w:themeColor="text1"/>
                          <w:sz w:val="26"/>
                          <w:szCs w:val="26"/>
                          <w:lang w:val="fr-FR"/>
                        </w:rPr>
                      </w:pPr>
                      <w:r w:rsidRPr="000B0F05">
                        <w:rPr>
                          <w:rFonts w:ascii="Arial Narrow" w:hAnsi="Arial Narrow"/>
                          <w:sz w:val="26"/>
                          <w:szCs w:val="26"/>
                          <w:lang w:val="fr-FR"/>
                        </w:rPr>
                        <w:t>Il y a un an,</w:t>
                      </w:r>
                      <w:r w:rsidRPr="007A4528">
                        <w:rPr>
                          <w:rFonts w:ascii="Arial Narrow" w:hAnsi="Arial Narrow"/>
                          <w:color w:val="4472C4" w:themeColor="accent1"/>
                          <w:sz w:val="26"/>
                          <w:szCs w:val="26"/>
                          <w:lang w:val="fr-FR"/>
                        </w:rPr>
                        <w:t xml:space="preserve"> </w:t>
                      </w:r>
                      <w:r w:rsidRPr="007A4528">
                        <w:rPr>
                          <w:rFonts w:ascii="Arial Narrow" w:hAnsi="Arial Narrow"/>
                          <w:b/>
                          <w:color w:val="4472C4" w:themeColor="accent1"/>
                          <w:sz w:val="26"/>
                          <w:szCs w:val="26"/>
                          <w:lang w:val="fr-FR"/>
                        </w:rPr>
                        <w:t>Césarie</w:t>
                      </w:r>
                      <w:r w:rsidRPr="007A4528">
                        <w:rPr>
                          <w:rFonts w:ascii="Arial Narrow" w:hAnsi="Arial Narrow"/>
                          <w:color w:val="4472C4" w:themeColor="accent1"/>
                          <w:sz w:val="26"/>
                          <w:szCs w:val="26"/>
                          <w:lang w:val="fr-FR"/>
                        </w:rPr>
                        <w:t xml:space="preserve"> </w:t>
                      </w:r>
                      <w:r w:rsidRPr="00B77FEC">
                        <w:rPr>
                          <w:rFonts w:ascii="Arial Narrow" w:hAnsi="Arial Narrow"/>
                          <w:b/>
                          <w:color w:val="4472C4" w:themeColor="accent1"/>
                          <w:sz w:val="26"/>
                          <w:szCs w:val="26"/>
                          <w:lang w:val="fr-FR"/>
                        </w:rPr>
                        <w:t>NDAYISENGA</w:t>
                      </w:r>
                      <w:r>
                        <w:rPr>
                          <w:rFonts w:ascii="Arial Narrow" w:hAnsi="Arial Narrow"/>
                          <w:color w:val="4472C4" w:themeColor="accent1"/>
                          <w:sz w:val="26"/>
                          <w:szCs w:val="26"/>
                          <w:lang w:val="fr-FR"/>
                        </w:rPr>
                        <w:t> ,</w:t>
                      </w:r>
                      <w:r w:rsidRPr="000B0F05">
                        <w:rPr>
                          <w:rFonts w:ascii="Arial Narrow" w:hAnsi="Arial Narrow"/>
                          <w:sz w:val="26"/>
                          <w:szCs w:val="26"/>
                          <w:lang w:val="fr-FR"/>
                        </w:rPr>
                        <w:t xml:space="preserve">femme de </w:t>
                      </w:r>
                      <w:r>
                        <w:rPr>
                          <w:rFonts w:ascii="Arial Narrow" w:hAnsi="Arial Narrow"/>
                          <w:sz w:val="26"/>
                          <w:szCs w:val="26"/>
                          <w:lang w:val="fr-FR"/>
                        </w:rPr>
                        <w:t>la zone</w:t>
                      </w:r>
                      <w:r w:rsidRPr="000B0F05">
                        <w:rPr>
                          <w:rFonts w:ascii="Arial Narrow" w:hAnsi="Arial Narrow"/>
                          <w:sz w:val="26"/>
                          <w:szCs w:val="26"/>
                          <w:lang w:val="fr-FR"/>
                        </w:rPr>
                        <w:t xml:space="preserve"> MUS</w:t>
                      </w:r>
                      <w:r>
                        <w:rPr>
                          <w:rFonts w:ascii="Arial Narrow" w:hAnsi="Arial Narrow"/>
                          <w:sz w:val="26"/>
                          <w:szCs w:val="26"/>
                          <w:lang w:val="fr-FR"/>
                        </w:rPr>
                        <w:t>A</w:t>
                      </w:r>
                      <w:r w:rsidRPr="000B0F05">
                        <w:rPr>
                          <w:rFonts w:ascii="Arial Narrow" w:hAnsi="Arial Narrow"/>
                          <w:sz w:val="26"/>
                          <w:szCs w:val="26"/>
                          <w:lang w:val="fr-FR"/>
                        </w:rPr>
                        <w:t xml:space="preserve">GA vivait dans la pauvreté extrême et n’arrivait à assurer à sa famille qu’un repas par jour. Ses enfants survivaient en mendiant dans la rue. </w:t>
                      </w:r>
                      <w:r w:rsidRPr="00B77FEC">
                        <w:rPr>
                          <w:rFonts w:ascii="Arial Narrow" w:hAnsi="Arial Narrow"/>
                          <w:sz w:val="26"/>
                          <w:szCs w:val="26"/>
                          <w:lang w:val="fr-FR"/>
                        </w:rPr>
                        <w:t xml:space="preserve">Après la sensibilisation faite par une équipe de Foi en Action dans cette localité, elle a intégré le GS ou elle  appris  comment faire des activités génératrices de revenus, </w:t>
                      </w:r>
                      <w:r w:rsidRPr="000B0F05">
                        <w:rPr>
                          <w:rFonts w:ascii="Arial Narrow" w:hAnsi="Arial Narrow"/>
                          <w:sz w:val="26"/>
                          <w:szCs w:val="26"/>
                          <w:lang w:val="fr-FR"/>
                        </w:rPr>
                        <w:t>notamment à travers l’approche « </w:t>
                      </w:r>
                      <w:proofErr w:type="spellStart"/>
                      <w:r w:rsidRPr="000B0F05">
                        <w:rPr>
                          <w:rFonts w:ascii="Arial Narrow" w:hAnsi="Arial Narrow"/>
                          <w:b/>
                          <w:i/>
                          <w:sz w:val="26"/>
                          <w:szCs w:val="26"/>
                          <w:lang w:val="fr-FR"/>
                        </w:rPr>
                        <w:t>street</w:t>
                      </w:r>
                      <w:proofErr w:type="spellEnd"/>
                      <w:r w:rsidRPr="000B0F05">
                        <w:rPr>
                          <w:rFonts w:ascii="Arial Narrow" w:hAnsi="Arial Narrow"/>
                          <w:b/>
                          <w:i/>
                          <w:sz w:val="26"/>
                          <w:szCs w:val="26"/>
                          <w:lang w:val="fr-FR"/>
                        </w:rPr>
                        <w:t xml:space="preserve"> business</w:t>
                      </w:r>
                      <w:r w:rsidRPr="000B0F05">
                        <w:rPr>
                          <w:rFonts w:ascii="Arial Narrow" w:hAnsi="Arial Narrow"/>
                          <w:sz w:val="26"/>
                          <w:szCs w:val="26"/>
                          <w:lang w:val="fr-FR"/>
                        </w:rPr>
                        <w:t> </w:t>
                      </w:r>
                      <w:proofErr w:type="spellStart"/>
                      <w:r w:rsidRPr="00B77FEC">
                        <w:rPr>
                          <w:rFonts w:ascii="Arial Narrow" w:hAnsi="Arial Narrow"/>
                          <w:b/>
                          <w:sz w:val="26"/>
                          <w:szCs w:val="26"/>
                          <w:lang w:val="fr-FR"/>
                        </w:rPr>
                        <w:t>school</w:t>
                      </w:r>
                      <w:proofErr w:type="spellEnd"/>
                      <w:r w:rsidRPr="000B0F05">
                        <w:rPr>
                          <w:rFonts w:ascii="Arial Narrow" w:hAnsi="Arial Narrow"/>
                          <w:sz w:val="26"/>
                          <w:szCs w:val="26"/>
                          <w:lang w:val="fr-FR"/>
                        </w:rPr>
                        <w:t xml:space="preserve">», elle a commencé un commerce d’huile de palme grâce à un  prêt de 5,000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lui consenti par son groupe de solidarité. A force de persévérance le bénéfice initial de 1,500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est passé </w:t>
                      </w:r>
                      <w:proofErr w:type="spellStart"/>
                      <w:r w:rsidRPr="000B0F05">
                        <w:rPr>
                          <w:rFonts w:ascii="Arial Narrow" w:hAnsi="Arial Narrow"/>
                          <w:sz w:val="26"/>
                          <w:szCs w:val="26"/>
                          <w:lang w:val="fr-FR"/>
                        </w:rPr>
                        <w:t>a</w:t>
                      </w:r>
                      <w:proofErr w:type="spellEnd"/>
                      <w:r w:rsidRPr="000B0F05">
                        <w:rPr>
                          <w:rFonts w:ascii="Arial Narrow" w:hAnsi="Arial Narrow"/>
                          <w:sz w:val="26"/>
                          <w:szCs w:val="26"/>
                          <w:lang w:val="fr-FR"/>
                        </w:rPr>
                        <w:t xml:space="preserve"> 81,000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par semaine, alors que le capital initial de 5,000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s’élève actuellement à plus de </w:t>
                      </w:r>
                      <w:r>
                        <w:rPr>
                          <w:rFonts w:ascii="Arial Narrow" w:hAnsi="Arial Narrow"/>
                          <w:sz w:val="26"/>
                          <w:szCs w:val="26"/>
                          <w:lang w:val="fr-FR"/>
                        </w:rPr>
                        <w:t>6</w:t>
                      </w:r>
                      <w:r w:rsidRPr="00B77FEC">
                        <w:rPr>
                          <w:rFonts w:ascii="Arial Narrow" w:hAnsi="Arial Narrow"/>
                          <w:sz w:val="26"/>
                          <w:szCs w:val="26"/>
                          <w:lang w:val="fr-FR"/>
                        </w:rPr>
                        <w:t xml:space="preserve">00.000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ce qui lui permet de diversifier son commerce avec d’autres produits alimentaires tels que les colocases et les patates. Ses enfants ont réintégré l’école et cessé de vivre de la rue. Ils ont maintenant un repas équilibré trois fois par jour. </w:t>
                      </w:r>
                    </w:p>
                  </w:txbxContent>
                </v:textbox>
              </v:roundrect>
            </w:pict>
          </mc:Fallback>
        </mc:AlternateContent>
      </w:r>
      <w:r w:rsidR="006B3E57">
        <w:rPr>
          <w:b/>
          <w:sz w:val="28"/>
          <w:szCs w:val="28"/>
          <w:lang w:val="fr-FR"/>
        </w:rPr>
        <w:t xml:space="preserve"> </w:t>
      </w:r>
      <w:r w:rsidR="00BC40B6">
        <w:rPr>
          <w:b/>
          <w:sz w:val="28"/>
          <w:szCs w:val="28"/>
          <w:lang w:val="fr-FR"/>
        </w:rPr>
        <w:t xml:space="preserve">                                   </w:t>
      </w:r>
      <w:r w:rsidR="006B3E57" w:rsidRPr="00B74452">
        <w:rPr>
          <w:b/>
          <w:sz w:val="28"/>
          <w:szCs w:val="28"/>
          <w:shd w:val="clear" w:color="auto" w:fill="ED7D31" w:themeFill="accent2"/>
          <w:lang w:val="fr-FR"/>
        </w:rPr>
        <w:t>QUELQUES HISTOIRES DE SUCCES</w:t>
      </w:r>
    </w:p>
    <w:p w:rsidR="00BC40B6" w:rsidRDefault="00F35FAB" w:rsidP="000B0F05">
      <w:pPr>
        <w:shd w:val="clear" w:color="auto" w:fill="FFFFFF" w:themeFill="background1"/>
        <w:spacing w:line="360" w:lineRule="auto"/>
        <w:rPr>
          <w:b/>
          <w:sz w:val="28"/>
          <w:szCs w:val="28"/>
          <w:shd w:val="clear" w:color="auto" w:fill="FFFFFF" w:themeFill="background1"/>
          <w:lang w:val="fr-FR"/>
        </w:rPr>
      </w:pPr>
      <w:r>
        <w:rPr>
          <w:b/>
          <w:noProof/>
          <w:sz w:val="28"/>
          <w:szCs w:val="28"/>
          <w:lang w:val="fr-FR"/>
        </w:rPr>
        <mc:AlternateContent>
          <mc:Choice Requires="wps">
            <w:drawing>
              <wp:anchor distT="0" distB="0" distL="114300" distR="114300" simplePos="0" relativeHeight="251672576" behindDoc="0" locked="0" layoutInCell="1" allowOverlap="1">
                <wp:simplePos x="0" y="0"/>
                <wp:positionH relativeFrom="column">
                  <wp:posOffset>3081655</wp:posOffset>
                </wp:positionH>
                <wp:positionV relativeFrom="paragraph">
                  <wp:posOffset>311150</wp:posOffset>
                </wp:positionV>
                <wp:extent cx="2809875" cy="15906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809875" cy="1590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A27C81">
                            <w:pPr>
                              <w:jc w:val="center"/>
                            </w:pPr>
                            <w:r>
                              <w:rPr>
                                <w:noProof/>
                              </w:rPr>
                              <w:drawing>
                                <wp:inline distT="0" distB="0" distL="0" distR="0" wp14:anchorId="6D14EF90" wp14:editId="7F4F5587">
                                  <wp:extent cx="2524125" cy="1543050"/>
                                  <wp:effectExtent l="0" t="0" r="9525" b="0"/>
                                  <wp:docPr id="76" name="Image 76"/>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9" style="position:absolute;margin-left:242.65pt;margin-top:24.5pt;width:221.25pt;height:1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" fillcolor="#4472c4 [3204]" strokecolor="#1f3763 [1604]" strokeweight="1pt">
                <v:textbox>
                  <w:txbxContent>
                    <w:p w:rsidR="00470CA0" w:rsidRDefault="00470CA0" w:rsidP="00A27C81">
                      <w:pPr>
                        <w:jc w:val="center"/>
                      </w:pPr>
                      <w:r>
                        <w:rPr>
                          <w:noProof/>
                        </w:rPr>
                        <w:drawing>
                          <wp:inline distT="0" distB="0" distL="0" distR="0" wp14:anchorId="6D14EF90" wp14:editId="7F4F5587">
                            <wp:extent cx="2524125" cy="1543050"/>
                            <wp:effectExtent l="0" t="0" r="9525" b="0"/>
                            <wp:docPr id="76" name="Image 76"/>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1543050"/>
                                    </a:xfrm>
                                    <a:prstGeom prst="rect">
                                      <a:avLst/>
                                    </a:prstGeom>
                                    <a:noFill/>
                                    <a:ln>
                                      <a:noFill/>
                                    </a:ln>
                                  </pic:spPr>
                                </pic:pic>
                              </a:graphicData>
                            </a:graphic>
                          </wp:inline>
                        </w:drawing>
                      </w:r>
                    </w:p>
                  </w:txbxContent>
                </v:textbox>
              </v:rect>
            </w:pict>
          </mc:Fallback>
        </mc:AlternateContent>
      </w:r>
      <w:r>
        <w:rPr>
          <w:b/>
          <w:noProof/>
          <w:sz w:val="28"/>
          <w:szCs w:val="28"/>
          <w:lang w:val="fr-FR"/>
        </w:rPr>
        <mc:AlternateContent>
          <mc:Choice Requires="wps">
            <w:drawing>
              <wp:anchor distT="0" distB="0" distL="114300" distR="114300" simplePos="0" relativeHeight="251670528" behindDoc="0" locked="0" layoutInCell="1" allowOverlap="1">
                <wp:simplePos x="0" y="0"/>
                <wp:positionH relativeFrom="column">
                  <wp:posOffset>2919730</wp:posOffset>
                </wp:positionH>
                <wp:positionV relativeFrom="paragraph">
                  <wp:posOffset>44450</wp:posOffset>
                </wp:positionV>
                <wp:extent cx="3295650" cy="8181975"/>
                <wp:effectExtent l="0" t="0" r="19050" b="28575"/>
                <wp:wrapNone/>
                <wp:docPr id="5" name="Rectangle : coins arrondis 5"/>
                <wp:cNvGraphicFramePr/>
                <a:graphic xmlns:a="http://schemas.openxmlformats.org/drawingml/2006/main">
                  <a:graphicData uri="http://schemas.microsoft.com/office/word/2010/wordprocessingShape">
                    <wps:wsp>
                      <wps:cNvSpPr/>
                      <wps:spPr>
                        <a:xfrm>
                          <a:off x="0" y="0"/>
                          <a:ext cx="3295650" cy="81819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70CA0" w:rsidRDefault="00470CA0" w:rsidP="00A3597F">
                            <w:pPr>
                              <w:spacing w:line="360" w:lineRule="auto"/>
                              <w:jc w:val="both"/>
                              <w:rPr>
                                <w:rFonts w:ascii="Arial Narrow" w:hAnsi="Arial Narrow"/>
                                <w:b/>
                                <w:sz w:val="28"/>
                                <w:szCs w:val="28"/>
                                <w:lang w:val="fr-FR"/>
                              </w:rPr>
                            </w:pPr>
                          </w:p>
                          <w:p w:rsidR="00470CA0" w:rsidRDefault="00470CA0" w:rsidP="00A3597F">
                            <w:pPr>
                              <w:spacing w:line="360" w:lineRule="auto"/>
                              <w:jc w:val="both"/>
                              <w:rPr>
                                <w:rFonts w:ascii="Arial Narrow" w:hAnsi="Arial Narrow"/>
                                <w:b/>
                                <w:sz w:val="28"/>
                                <w:szCs w:val="28"/>
                                <w:lang w:val="fr-FR"/>
                              </w:rPr>
                            </w:pPr>
                          </w:p>
                          <w:p w:rsidR="00470CA0" w:rsidRDefault="00470CA0" w:rsidP="00A3597F">
                            <w:pPr>
                              <w:spacing w:line="360" w:lineRule="auto"/>
                              <w:jc w:val="both"/>
                              <w:rPr>
                                <w:rFonts w:ascii="Arial Narrow" w:hAnsi="Arial Narrow"/>
                                <w:b/>
                                <w:sz w:val="28"/>
                                <w:szCs w:val="28"/>
                                <w:lang w:val="fr-FR"/>
                              </w:rPr>
                            </w:pPr>
                          </w:p>
                          <w:p w:rsidR="00470CA0" w:rsidRDefault="00470CA0" w:rsidP="005C256C">
                            <w:pPr>
                              <w:spacing w:line="276" w:lineRule="auto"/>
                              <w:jc w:val="both"/>
                              <w:rPr>
                                <w:rFonts w:ascii="Arial Narrow" w:hAnsi="Arial Narrow"/>
                                <w:b/>
                                <w:sz w:val="26"/>
                                <w:szCs w:val="26"/>
                                <w:lang w:val="fr-FR"/>
                              </w:rPr>
                            </w:pPr>
                            <w:r>
                              <w:rPr>
                                <w:rFonts w:ascii="Arial Narrow" w:hAnsi="Arial Narrow"/>
                                <w:b/>
                                <w:sz w:val="26"/>
                                <w:szCs w:val="26"/>
                                <w:lang w:val="fr-FR"/>
                              </w:rPr>
                              <w:t>« </w:t>
                            </w:r>
                            <w:r w:rsidRPr="000B0F05">
                              <w:rPr>
                                <w:rFonts w:ascii="Arial Narrow" w:hAnsi="Arial Narrow"/>
                                <w:b/>
                                <w:sz w:val="26"/>
                                <w:szCs w:val="26"/>
                                <w:lang w:val="fr-FR"/>
                              </w:rPr>
                              <w:t xml:space="preserve">Je gagne dignement ma vie avec un commerce qui me rapporte 200 000 </w:t>
                            </w:r>
                            <w:proofErr w:type="spellStart"/>
                            <w:r w:rsidRPr="000B0F05">
                              <w:rPr>
                                <w:rFonts w:ascii="Arial Narrow" w:hAnsi="Arial Narrow"/>
                                <w:b/>
                                <w:sz w:val="26"/>
                                <w:szCs w:val="26"/>
                                <w:lang w:val="fr-FR"/>
                              </w:rPr>
                              <w:t>Fbu</w:t>
                            </w:r>
                            <w:proofErr w:type="spellEnd"/>
                            <w:r w:rsidRPr="000B0F05">
                              <w:rPr>
                                <w:rFonts w:ascii="Arial Narrow" w:hAnsi="Arial Narrow"/>
                                <w:b/>
                                <w:sz w:val="26"/>
                                <w:szCs w:val="26"/>
                                <w:lang w:val="fr-FR"/>
                              </w:rPr>
                              <w:t xml:space="preserve"> par mois.</w:t>
                            </w:r>
                            <w:r>
                              <w:rPr>
                                <w:rFonts w:ascii="Arial Narrow" w:hAnsi="Arial Narrow"/>
                                <w:b/>
                                <w:sz w:val="26"/>
                                <w:szCs w:val="26"/>
                                <w:lang w:val="fr-FR"/>
                              </w:rPr>
                              <w:t> »</w:t>
                            </w:r>
                          </w:p>
                          <w:p w:rsidR="00470CA0" w:rsidRPr="005C256C" w:rsidRDefault="00470CA0" w:rsidP="00F35FAB">
                            <w:pPr>
                              <w:spacing w:line="276" w:lineRule="auto"/>
                              <w:jc w:val="both"/>
                              <w:rPr>
                                <w:rFonts w:ascii="Arial Narrow" w:hAnsi="Arial Narrow"/>
                                <w:b/>
                                <w:sz w:val="26"/>
                                <w:szCs w:val="26"/>
                                <w:lang w:val="fr-FR"/>
                              </w:rPr>
                            </w:pPr>
                            <w:r w:rsidRPr="007A4528">
                              <w:rPr>
                                <w:rFonts w:ascii="Arial Narrow" w:hAnsi="Arial Narrow"/>
                                <w:b/>
                                <w:color w:val="4472C4" w:themeColor="accent1"/>
                                <w:sz w:val="26"/>
                                <w:szCs w:val="26"/>
                                <w:lang w:val="fr-FR"/>
                              </w:rPr>
                              <w:t>AHISHAKIYE Ange Marie</w:t>
                            </w:r>
                            <w:r w:rsidRPr="007A4528">
                              <w:rPr>
                                <w:rFonts w:ascii="Arial Narrow" w:hAnsi="Arial Narrow"/>
                                <w:color w:val="4472C4" w:themeColor="accent1"/>
                                <w:sz w:val="26"/>
                                <w:szCs w:val="26"/>
                                <w:lang w:val="fr-FR"/>
                              </w:rPr>
                              <w:t xml:space="preserve"> </w:t>
                            </w:r>
                            <w:r w:rsidRPr="000B0F05">
                              <w:rPr>
                                <w:rFonts w:ascii="Arial Narrow" w:hAnsi="Arial Narrow"/>
                                <w:sz w:val="26"/>
                                <w:szCs w:val="26"/>
                                <w:lang w:val="fr-FR"/>
                              </w:rPr>
                              <w:t xml:space="preserve">témoigne : « Il y a 6 mois je n’avais presque rien. Juste un petit commerce d’eau de robinet que je vendais à 50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par petit sachet et une caisse de limonades pour un capital de 16000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Je n’arrivais pas à nourrir mes 4 enfants. Foi en Action m’a appris l’entrepreneuriat avec la multiplication des articles à vendre de bonne qualité, la séparation du capital du bénéfice pour chaque article, la fidélisation des clients par un accueil chaleureux. J’ai maintenant une bonne clientèle, et je gagne 50,000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par semaine ». A côté de son ancien commerce, elle a un stand embelli par une variété d’articles. Elle peut prendre soins d’elle et de sa famille. Elle est sur la Route Nationale No1 en commune urbaine de NTAHANGWA, zone KAMENGE</w:t>
                            </w:r>
                          </w:p>
                          <w:p w:rsidR="00470CA0" w:rsidRPr="00A27C81" w:rsidRDefault="00470CA0" w:rsidP="00A3597F">
                            <w:pPr>
                              <w:jc w:val="both"/>
                              <w:rPr>
                                <w:rFonts w:ascii="Arial Narrow" w:hAnsi="Arial Narrow"/>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5" o:spid="_x0000_s1040" style="position:absolute;margin-left:229.9pt;margin-top:3.5pt;width:259.5pt;height:6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" fillcolor="#c3c3c3 [2166]" strokecolor="#a5a5a5 [3206]" strokeweight=".5pt">
                <v:fill color2="#b6b6b6 [2614]" rotate="t" colors="0 #d2d2d2;.5 #c8c8c8;1 silver" focus="100%" type="gradient">
                  <o:fill v:ext="view" type="gradientUnscaled"/>
                </v:fill>
                <v:stroke joinstyle="miter"/>
                <v:textbox>
                  <w:txbxContent>
                    <w:p w:rsidR="00470CA0" w:rsidRDefault="00470CA0" w:rsidP="00A3597F">
                      <w:pPr>
                        <w:spacing w:line="360" w:lineRule="auto"/>
                        <w:jc w:val="both"/>
                        <w:rPr>
                          <w:rFonts w:ascii="Arial Narrow" w:hAnsi="Arial Narrow"/>
                          <w:b/>
                          <w:sz w:val="28"/>
                          <w:szCs w:val="28"/>
                          <w:lang w:val="fr-FR"/>
                        </w:rPr>
                      </w:pPr>
                    </w:p>
                    <w:p w:rsidR="00470CA0" w:rsidRDefault="00470CA0" w:rsidP="00A3597F">
                      <w:pPr>
                        <w:spacing w:line="360" w:lineRule="auto"/>
                        <w:jc w:val="both"/>
                        <w:rPr>
                          <w:rFonts w:ascii="Arial Narrow" w:hAnsi="Arial Narrow"/>
                          <w:b/>
                          <w:sz w:val="28"/>
                          <w:szCs w:val="28"/>
                          <w:lang w:val="fr-FR"/>
                        </w:rPr>
                      </w:pPr>
                    </w:p>
                    <w:p w:rsidR="00470CA0" w:rsidRDefault="00470CA0" w:rsidP="00A3597F">
                      <w:pPr>
                        <w:spacing w:line="360" w:lineRule="auto"/>
                        <w:jc w:val="both"/>
                        <w:rPr>
                          <w:rFonts w:ascii="Arial Narrow" w:hAnsi="Arial Narrow"/>
                          <w:b/>
                          <w:sz w:val="28"/>
                          <w:szCs w:val="28"/>
                          <w:lang w:val="fr-FR"/>
                        </w:rPr>
                      </w:pPr>
                    </w:p>
                    <w:p w:rsidR="00470CA0" w:rsidRDefault="00470CA0" w:rsidP="005C256C">
                      <w:pPr>
                        <w:spacing w:line="276" w:lineRule="auto"/>
                        <w:jc w:val="both"/>
                        <w:rPr>
                          <w:rFonts w:ascii="Arial Narrow" w:hAnsi="Arial Narrow"/>
                          <w:b/>
                          <w:sz w:val="26"/>
                          <w:szCs w:val="26"/>
                          <w:lang w:val="fr-FR"/>
                        </w:rPr>
                      </w:pPr>
                      <w:r>
                        <w:rPr>
                          <w:rFonts w:ascii="Arial Narrow" w:hAnsi="Arial Narrow"/>
                          <w:b/>
                          <w:sz w:val="26"/>
                          <w:szCs w:val="26"/>
                          <w:lang w:val="fr-FR"/>
                        </w:rPr>
                        <w:t>« </w:t>
                      </w:r>
                      <w:r w:rsidRPr="000B0F05">
                        <w:rPr>
                          <w:rFonts w:ascii="Arial Narrow" w:hAnsi="Arial Narrow"/>
                          <w:b/>
                          <w:sz w:val="26"/>
                          <w:szCs w:val="26"/>
                          <w:lang w:val="fr-FR"/>
                        </w:rPr>
                        <w:t xml:space="preserve">Je gagne dignement ma vie avec un commerce qui me rapporte 200 000 </w:t>
                      </w:r>
                      <w:proofErr w:type="spellStart"/>
                      <w:r w:rsidRPr="000B0F05">
                        <w:rPr>
                          <w:rFonts w:ascii="Arial Narrow" w:hAnsi="Arial Narrow"/>
                          <w:b/>
                          <w:sz w:val="26"/>
                          <w:szCs w:val="26"/>
                          <w:lang w:val="fr-FR"/>
                        </w:rPr>
                        <w:t>Fbu</w:t>
                      </w:r>
                      <w:proofErr w:type="spellEnd"/>
                      <w:r w:rsidRPr="000B0F05">
                        <w:rPr>
                          <w:rFonts w:ascii="Arial Narrow" w:hAnsi="Arial Narrow"/>
                          <w:b/>
                          <w:sz w:val="26"/>
                          <w:szCs w:val="26"/>
                          <w:lang w:val="fr-FR"/>
                        </w:rPr>
                        <w:t xml:space="preserve"> par mois.</w:t>
                      </w:r>
                      <w:r>
                        <w:rPr>
                          <w:rFonts w:ascii="Arial Narrow" w:hAnsi="Arial Narrow"/>
                          <w:b/>
                          <w:sz w:val="26"/>
                          <w:szCs w:val="26"/>
                          <w:lang w:val="fr-FR"/>
                        </w:rPr>
                        <w:t> »</w:t>
                      </w:r>
                    </w:p>
                    <w:p w:rsidR="00470CA0" w:rsidRPr="005C256C" w:rsidRDefault="00470CA0" w:rsidP="00F35FAB">
                      <w:pPr>
                        <w:spacing w:line="276" w:lineRule="auto"/>
                        <w:jc w:val="both"/>
                        <w:rPr>
                          <w:rFonts w:ascii="Arial Narrow" w:hAnsi="Arial Narrow"/>
                          <w:b/>
                          <w:sz w:val="26"/>
                          <w:szCs w:val="26"/>
                          <w:lang w:val="fr-FR"/>
                        </w:rPr>
                      </w:pPr>
                      <w:r w:rsidRPr="007A4528">
                        <w:rPr>
                          <w:rFonts w:ascii="Arial Narrow" w:hAnsi="Arial Narrow"/>
                          <w:b/>
                          <w:color w:val="4472C4" w:themeColor="accent1"/>
                          <w:sz w:val="26"/>
                          <w:szCs w:val="26"/>
                          <w:lang w:val="fr-FR"/>
                        </w:rPr>
                        <w:t>AHISHAKIYE Ange Marie</w:t>
                      </w:r>
                      <w:r w:rsidRPr="007A4528">
                        <w:rPr>
                          <w:rFonts w:ascii="Arial Narrow" w:hAnsi="Arial Narrow"/>
                          <w:color w:val="4472C4" w:themeColor="accent1"/>
                          <w:sz w:val="26"/>
                          <w:szCs w:val="26"/>
                          <w:lang w:val="fr-FR"/>
                        </w:rPr>
                        <w:t xml:space="preserve"> </w:t>
                      </w:r>
                      <w:r w:rsidRPr="000B0F05">
                        <w:rPr>
                          <w:rFonts w:ascii="Arial Narrow" w:hAnsi="Arial Narrow"/>
                          <w:sz w:val="26"/>
                          <w:szCs w:val="26"/>
                          <w:lang w:val="fr-FR"/>
                        </w:rPr>
                        <w:t xml:space="preserve">témoigne : « Il y a 6 mois je n’avais presque rien. Juste un petit commerce d’eau de robinet que je vendais à 50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par petit sachet et une caisse de limonades pour un capital de 16000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Je n’arrivais pas à nourrir mes 4 enfants. Foi en Action m’a appris l’entrepreneuriat avec la multiplication des articles à vendre de bonne qualité, la séparation du capital du bénéfice pour chaque article, la fidélisation des clients par un accueil chaleureux. J’ai maintenant une bonne clientèle, et je gagne 50,000 </w:t>
                      </w:r>
                      <w:proofErr w:type="spellStart"/>
                      <w:r w:rsidRPr="000B0F05">
                        <w:rPr>
                          <w:rFonts w:ascii="Arial Narrow" w:hAnsi="Arial Narrow"/>
                          <w:sz w:val="26"/>
                          <w:szCs w:val="26"/>
                          <w:lang w:val="fr-FR"/>
                        </w:rPr>
                        <w:t>Fbu</w:t>
                      </w:r>
                      <w:proofErr w:type="spellEnd"/>
                      <w:r w:rsidRPr="000B0F05">
                        <w:rPr>
                          <w:rFonts w:ascii="Arial Narrow" w:hAnsi="Arial Narrow"/>
                          <w:sz w:val="26"/>
                          <w:szCs w:val="26"/>
                          <w:lang w:val="fr-FR"/>
                        </w:rPr>
                        <w:t xml:space="preserve"> par semaine ». A côté de son ancien commerce, elle a un stand embelli par une variété d’articles. Elle peut prendre soins d’elle et de sa famille. Elle est sur la Route Nationale No1 en commune urbaine de NTAHANGWA, zone KAMENGE</w:t>
                      </w:r>
                    </w:p>
                    <w:p w:rsidR="00470CA0" w:rsidRPr="00A27C81" w:rsidRDefault="00470CA0" w:rsidP="00A3597F">
                      <w:pPr>
                        <w:jc w:val="both"/>
                        <w:rPr>
                          <w:rFonts w:ascii="Arial Narrow" w:hAnsi="Arial Narrow"/>
                          <w:sz w:val="26"/>
                          <w:szCs w:val="26"/>
                        </w:rPr>
                      </w:pPr>
                    </w:p>
                  </w:txbxContent>
                </v:textbox>
              </v:roundrect>
            </w:pict>
          </mc:Fallback>
        </mc:AlternateContent>
      </w:r>
      <w:r>
        <w:rPr>
          <w:b/>
          <w:noProof/>
          <w:sz w:val="28"/>
          <w:szCs w:val="28"/>
          <w:lang w:val="fr-FR"/>
        </w:rPr>
        <mc:AlternateContent>
          <mc:Choice Requires="wps">
            <w:drawing>
              <wp:anchor distT="0" distB="0" distL="114300" distR="114300" simplePos="0" relativeHeight="251671552" behindDoc="0" locked="0" layoutInCell="1" allowOverlap="1">
                <wp:simplePos x="0" y="0"/>
                <wp:positionH relativeFrom="column">
                  <wp:posOffset>-194945</wp:posOffset>
                </wp:positionH>
                <wp:positionV relativeFrom="paragraph">
                  <wp:posOffset>311149</wp:posOffset>
                </wp:positionV>
                <wp:extent cx="2952750" cy="15906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952750" cy="1590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A27C81">
                            <w:pPr>
                              <w:jc w:val="center"/>
                            </w:pPr>
                            <w:r w:rsidRPr="006B3E57">
                              <w:rPr>
                                <w:rFonts w:ascii="Arial Narrow" w:hAnsi="Arial Narrow" w:cs="Times New Roman"/>
                                <w:noProof/>
                                <w:sz w:val="24"/>
                                <w:szCs w:val="24"/>
                                <w:lang w:val="fr-FR" w:eastAsia="fr-FR"/>
                              </w:rPr>
                              <w:drawing>
                                <wp:inline distT="0" distB="0" distL="0" distR="0" wp14:anchorId="1BC4CC07" wp14:editId="67D3D7AC">
                                  <wp:extent cx="2490470" cy="1649936"/>
                                  <wp:effectExtent l="0" t="0" r="5080" b="7620"/>
                                  <wp:docPr id="75" name="Image 75" descr="D:\rwaga photoes\Screen Shot 2018-10-30 at 9.33.0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waga photoes\Screen Shot 2018-10-30 at 9.33.00 AM.jpg"/>
                                          <pic:cNvPicPr>
                                            <a:picLocks noChangeAspect="1" noChangeArrowheads="1"/>
                                          </pic:cNvPicPr>
                                        </pic:nvPicPr>
                                        <pic:blipFill>
                                          <a:blip r:embed="rId19" cstate="print"/>
                                          <a:srcRect/>
                                          <a:stretch>
                                            <a:fillRect/>
                                          </a:stretch>
                                        </pic:blipFill>
                                        <pic:spPr bwMode="auto">
                                          <a:xfrm>
                                            <a:off x="0" y="0"/>
                                            <a:ext cx="2490470" cy="164993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1" style="position:absolute;margin-left:-15.35pt;margin-top:24.5pt;width:232.5pt;height:1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" fillcolor="#4472c4 [3204]" strokecolor="#1f3763 [1604]" strokeweight="1pt">
                <v:textbox>
                  <w:txbxContent>
                    <w:p w:rsidR="00470CA0" w:rsidRDefault="00470CA0" w:rsidP="00A27C81">
                      <w:pPr>
                        <w:jc w:val="center"/>
                      </w:pPr>
                      <w:r w:rsidRPr="006B3E57">
                        <w:rPr>
                          <w:rFonts w:ascii="Arial Narrow" w:hAnsi="Arial Narrow" w:cs="Times New Roman"/>
                          <w:noProof/>
                          <w:sz w:val="24"/>
                          <w:szCs w:val="24"/>
                          <w:lang w:val="fr-FR" w:eastAsia="fr-FR"/>
                        </w:rPr>
                        <w:drawing>
                          <wp:inline distT="0" distB="0" distL="0" distR="0" wp14:anchorId="1BC4CC07" wp14:editId="67D3D7AC">
                            <wp:extent cx="2490470" cy="1649936"/>
                            <wp:effectExtent l="0" t="0" r="5080" b="7620"/>
                            <wp:docPr id="75" name="Image 75" descr="D:\rwaga photoes\Screen Shot 2018-10-30 at 9.33.0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waga photoes\Screen Shot 2018-10-30 at 9.33.00 AM.jpg"/>
                                    <pic:cNvPicPr>
                                      <a:picLocks noChangeAspect="1" noChangeArrowheads="1"/>
                                    </pic:cNvPicPr>
                                  </pic:nvPicPr>
                                  <pic:blipFill>
                                    <a:blip r:embed="rId19" cstate="print"/>
                                    <a:srcRect/>
                                    <a:stretch>
                                      <a:fillRect/>
                                    </a:stretch>
                                  </pic:blipFill>
                                  <pic:spPr bwMode="auto">
                                    <a:xfrm>
                                      <a:off x="0" y="0"/>
                                      <a:ext cx="2490470" cy="1649936"/>
                                    </a:xfrm>
                                    <a:prstGeom prst="rect">
                                      <a:avLst/>
                                    </a:prstGeom>
                                    <a:noFill/>
                                    <a:ln w="9525">
                                      <a:noFill/>
                                      <a:miter lim="800000"/>
                                      <a:headEnd/>
                                      <a:tailEnd/>
                                    </a:ln>
                                  </pic:spPr>
                                </pic:pic>
                              </a:graphicData>
                            </a:graphic>
                          </wp:inline>
                        </w:drawing>
                      </w:r>
                    </w:p>
                  </w:txbxContent>
                </v:textbox>
              </v:rect>
            </w:pict>
          </mc:Fallback>
        </mc:AlternateContent>
      </w: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0D73F8" w:rsidRDefault="000D73F8" w:rsidP="000D73F8">
      <w:pPr>
        <w:spacing w:line="360" w:lineRule="auto"/>
        <w:rPr>
          <w:b/>
          <w:sz w:val="28"/>
          <w:szCs w:val="28"/>
          <w:shd w:val="clear" w:color="auto" w:fill="FFFFFF" w:themeFill="background1"/>
          <w:lang w:val="fr-FR"/>
        </w:rPr>
      </w:pPr>
    </w:p>
    <w:p w:rsidR="000D73F8" w:rsidRDefault="000D73F8" w:rsidP="000D73F8">
      <w:pPr>
        <w:spacing w:line="360" w:lineRule="auto"/>
        <w:rPr>
          <w:sz w:val="20"/>
          <w:szCs w:val="20"/>
          <w:lang w:val="fr-FR"/>
        </w:rPr>
      </w:pPr>
      <w:r>
        <w:rPr>
          <w:b/>
          <w:noProof/>
          <w:sz w:val="28"/>
          <w:szCs w:val="28"/>
          <w:lang w:val="fr-FR"/>
        </w:rPr>
        <mc:AlternateContent>
          <mc:Choice Requires="wps">
            <w:drawing>
              <wp:anchor distT="0" distB="0" distL="114300" distR="114300" simplePos="0" relativeHeight="251673600" behindDoc="0" locked="0" layoutInCell="1" allowOverlap="1">
                <wp:simplePos x="0" y="0"/>
                <wp:positionH relativeFrom="column">
                  <wp:posOffset>-385445</wp:posOffset>
                </wp:positionH>
                <wp:positionV relativeFrom="paragraph">
                  <wp:posOffset>-356870</wp:posOffset>
                </wp:positionV>
                <wp:extent cx="6619875" cy="5857875"/>
                <wp:effectExtent l="0" t="0" r="28575" b="28575"/>
                <wp:wrapNone/>
                <wp:docPr id="30" name="Rectangle : coins arrondis 30"/>
                <wp:cNvGraphicFramePr/>
                <a:graphic xmlns:a="http://schemas.openxmlformats.org/drawingml/2006/main">
                  <a:graphicData uri="http://schemas.microsoft.com/office/word/2010/wordprocessingShape">
                    <wps:wsp>
                      <wps:cNvSpPr/>
                      <wps:spPr>
                        <a:xfrm>
                          <a:off x="0" y="0"/>
                          <a:ext cx="6619875" cy="58578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470CA0" w:rsidRPr="000D73F8" w:rsidRDefault="00470CA0" w:rsidP="000D73F8">
                            <w:pPr>
                              <w:jc w:val="both"/>
                              <w:rPr>
                                <w:rFonts w:ascii="Arial Narrow" w:hAnsi="Arial Narrow"/>
                                <w:sz w:val="26"/>
                                <w:szCs w:val="26"/>
                                <w:lang w:val="fr-FR"/>
                              </w:rPr>
                            </w:pPr>
                            <w:r w:rsidRPr="000D73F8">
                              <w:rPr>
                                <w:rFonts w:ascii="Arial Narrow" w:hAnsi="Arial Narrow"/>
                                <w:sz w:val="26"/>
                                <w:szCs w:val="26"/>
                                <w:lang w:val="fr-FR"/>
                              </w:rPr>
                              <w:t xml:space="preserve">         </w:t>
                            </w:r>
                          </w:p>
                          <w:p w:rsidR="00470CA0" w:rsidRDefault="00470CA0" w:rsidP="000D73F8">
                            <w:pPr>
                              <w:spacing w:line="360" w:lineRule="auto"/>
                              <w:jc w:val="both"/>
                              <w:rPr>
                                <w:rFonts w:ascii="Arial Narrow" w:hAnsi="Arial Narrow"/>
                                <w:sz w:val="26"/>
                                <w:szCs w:val="26"/>
                                <w:lang w:val="fr-FR"/>
                              </w:rPr>
                            </w:pPr>
                            <w:r w:rsidRPr="000D73F8">
                              <w:rPr>
                                <w:rFonts w:ascii="Arial Narrow" w:hAnsi="Arial Narrow"/>
                                <w:sz w:val="26"/>
                                <w:szCs w:val="26"/>
                                <w:lang w:val="fr-FR"/>
                              </w:rPr>
                              <w:t xml:space="preserve"> </w:t>
                            </w:r>
                          </w:p>
                          <w:p w:rsidR="00470CA0" w:rsidRDefault="00470CA0" w:rsidP="000D73F8">
                            <w:pPr>
                              <w:spacing w:line="360" w:lineRule="auto"/>
                              <w:jc w:val="both"/>
                              <w:rPr>
                                <w:rFonts w:ascii="Arial Narrow" w:hAnsi="Arial Narrow"/>
                                <w:sz w:val="26"/>
                                <w:szCs w:val="26"/>
                                <w:lang w:val="fr-FR"/>
                              </w:rPr>
                            </w:pPr>
                          </w:p>
                          <w:p w:rsidR="00470CA0" w:rsidRDefault="00470CA0" w:rsidP="000D73F8">
                            <w:pPr>
                              <w:spacing w:line="360" w:lineRule="auto"/>
                              <w:jc w:val="both"/>
                              <w:rPr>
                                <w:rFonts w:ascii="Arial Narrow" w:hAnsi="Arial Narrow"/>
                                <w:sz w:val="26"/>
                                <w:szCs w:val="26"/>
                                <w:lang w:val="fr-FR"/>
                              </w:rPr>
                            </w:pPr>
                          </w:p>
                          <w:p w:rsidR="00470CA0" w:rsidRDefault="00470CA0" w:rsidP="000D73F8">
                            <w:pPr>
                              <w:spacing w:line="360" w:lineRule="auto"/>
                              <w:jc w:val="both"/>
                              <w:rPr>
                                <w:rFonts w:ascii="Arial Narrow" w:hAnsi="Arial Narrow"/>
                                <w:sz w:val="26"/>
                                <w:szCs w:val="26"/>
                                <w:lang w:val="fr-FR"/>
                              </w:rPr>
                            </w:pPr>
                            <w:r w:rsidRPr="000D73F8">
                              <w:rPr>
                                <w:rFonts w:ascii="Arial Narrow" w:hAnsi="Arial Narrow"/>
                                <w:b/>
                                <w:sz w:val="26"/>
                                <w:szCs w:val="26"/>
                                <w:lang w:val="fr-FR"/>
                              </w:rPr>
                              <w:t>Stigmatisée, méprisée, constamment violentée, Dorothée est maintenant une femme d’affaire respectée dans sa communauté.</w:t>
                            </w:r>
                            <w:bookmarkStart w:id="2" w:name="_Hlk2076357"/>
                            <w:bookmarkStart w:id="3" w:name="_Hlk2076193"/>
                          </w:p>
                          <w:p w:rsidR="00470CA0" w:rsidRPr="000D73F8" w:rsidRDefault="00470CA0" w:rsidP="000D73F8">
                            <w:pPr>
                              <w:spacing w:line="360" w:lineRule="auto"/>
                              <w:jc w:val="both"/>
                              <w:rPr>
                                <w:rFonts w:ascii="Arial Narrow" w:hAnsi="Arial Narrow"/>
                                <w:sz w:val="26"/>
                                <w:szCs w:val="26"/>
                                <w:lang w:val="fr-FR"/>
                              </w:rPr>
                            </w:pPr>
                            <w:proofErr w:type="spellStart"/>
                            <w:r w:rsidRPr="00F75772">
                              <w:rPr>
                                <w:rFonts w:ascii="Arial Narrow" w:hAnsi="Arial Narrow"/>
                                <w:b/>
                                <w:color w:val="4472C4" w:themeColor="accent1"/>
                                <w:sz w:val="26"/>
                                <w:szCs w:val="26"/>
                                <w:lang w:val="fr-FR"/>
                              </w:rPr>
                              <w:t>Nimfasha</w:t>
                            </w:r>
                            <w:proofErr w:type="spellEnd"/>
                            <w:r w:rsidRPr="00F75772">
                              <w:rPr>
                                <w:rFonts w:ascii="Arial Narrow" w:hAnsi="Arial Narrow"/>
                                <w:b/>
                                <w:color w:val="4472C4" w:themeColor="accent1"/>
                                <w:sz w:val="26"/>
                                <w:szCs w:val="26"/>
                                <w:lang w:val="fr-FR"/>
                              </w:rPr>
                              <w:t xml:space="preserve"> Dorothée</w:t>
                            </w:r>
                            <w:r w:rsidRPr="00F75772">
                              <w:rPr>
                                <w:rFonts w:ascii="Arial Narrow" w:hAnsi="Arial Narrow"/>
                                <w:color w:val="4472C4" w:themeColor="accent1"/>
                                <w:sz w:val="26"/>
                                <w:szCs w:val="26"/>
                                <w:lang w:val="fr-FR"/>
                              </w:rPr>
                              <w:t xml:space="preserve"> </w:t>
                            </w:r>
                            <w:r w:rsidRPr="000D73F8">
                              <w:rPr>
                                <w:rFonts w:ascii="Arial Narrow" w:hAnsi="Arial Narrow"/>
                                <w:sz w:val="26"/>
                                <w:szCs w:val="26"/>
                                <w:lang w:val="fr-FR"/>
                              </w:rPr>
                              <w:t>est une femme pygmée (</w:t>
                            </w:r>
                            <w:proofErr w:type="spellStart"/>
                            <w:r>
                              <w:rPr>
                                <w:rFonts w:ascii="Arial Narrow" w:hAnsi="Arial Narrow"/>
                                <w:sz w:val="26"/>
                                <w:szCs w:val="26"/>
                                <w:lang w:val="fr-FR"/>
                              </w:rPr>
                              <w:t>M</w:t>
                            </w:r>
                            <w:r w:rsidRPr="000D73F8">
                              <w:rPr>
                                <w:rFonts w:ascii="Arial Narrow" w:hAnsi="Arial Narrow"/>
                                <w:sz w:val="26"/>
                                <w:szCs w:val="26"/>
                                <w:lang w:val="fr-FR"/>
                              </w:rPr>
                              <w:t>utwakazi</w:t>
                            </w:r>
                            <w:proofErr w:type="spellEnd"/>
                            <w:r w:rsidRPr="000D73F8">
                              <w:rPr>
                                <w:rFonts w:ascii="Arial Narrow" w:hAnsi="Arial Narrow"/>
                                <w:sz w:val="26"/>
                                <w:szCs w:val="26"/>
                                <w:lang w:val="fr-FR"/>
                              </w:rPr>
                              <w:t xml:space="preserve">) de </w:t>
                            </w:r>
                            <w:proofErr w:type="spellStart"/>
                            <w:r w:rsidRPr="000D73F8">
                              <w:rPr>
                                <w:rFonts w:ascii="Arial Narrow" w:hAnsi="Arial Narrow"/>
                                <w:sz w:val="26"/>
                                <w:szCs w:val="26"/>
                                <w:lang w:val="fr-FR"/>
                              </w:rPr>
                              <w:t>Nyarumanga</w:t>
                            </w:r>
                            <w:proofErr w:type="spellEnd"/>
                            <w:r w:rsidRPr="000D73F8">
                              <w:rPr>
                                <w:rFonts w:ascii="Arial Narrow" w:hAnsi="Arial Narrow"/>
                                <w:sz w:val="26"/>
                                <w:szCs w:val="26"/>
                                <w:lang w:val="fr-FR"/>
                              </w:rPr>
                              <w:t xml:space="preserve"> dans la zone </w:t>
                            </w:r>
                            <w:proofErr w:type="spellStart"/>
                            <w:r w:rsidRPr="000D73F8">
                              <w:rPr>
                                <w:rFonts w:ascii="Arial Narrow" w:hAnsi="Arial Narrow"/>
                                <w:sz w:val="26"/>
                                <w:szCs w:val="26"/>
                                <w:lang w:val="fr-FR"/>
                              </w:rPr>
                              <w:t>Buterere</w:t>
                            </w:r>
                            <w:proofErr w:type="spellEnd"/>
                            <w:r w:rsidRPr="000D73F8">
                              <w:rPr>
                                <w:rFonts w:ascii="Arial Narrow" w:hAnsi="Arial Narrow"/>
                                <w:sz w:val="26"/>
                                <w:szCs w:val="26"/>
                                <w:lang w:val="fr-FR"/>
                              </w:rPr>
                              <w:t>, membre du G</w:t>
                            </w:r>
                            <w:r>
                              <w:rPr>
                                <w:rFonts w:ascii="Arial Narrow" w:hAnsi="Arial Narrow"/>
                                <w:sz w:val="26"/>
                                <w:szCs w:val="26"/>
                                <w:lang w:val="fr-FR"/>
                              </w:rPr>
                              <w:t xml:space="preserve">roupe de </w:t>
                            </w:r>
                            <w:r w:rsidRPr="000D73F8">
                              <w:rPr>
                                <w:rFonts w:ascii="Arial Narrow" w:hAnsi="Arial Narrow"/>
                                <w:sz w:val="26"/>
                                <w:szCs w:val="26"/>
                                <w:lang w:val="fr-FR"/>
                              </w:rPr>
                              <w:t>S</w:t>
                            </w:r>
                            <w:r>
                              <w:rPr>
                                <w:rFonts w:ascii="Arial Narrow" w:hAnsi="Arial Narrow"/>
                                <w:sz w:val="26"/>
                                <w:szCs w:val="26"/>
                                <w:lang w:val="fr-FR"/>
                              </w:rPr>
                              <w:t>olidarité</w:t>
                            </w:r>
                            <w:r w:rsidRPr="000D73F8">
                              <w:rPr>
                                <w:rFonts w:ascii="Arial Narrow" w:hAnsi="Arial Narrow"/>
                                <w:sz w:val="26"/>
                                <w:szCs w:val="26"/>
                                <w:lang w:val="fr-FR"/>
                              </w:rPr>
                              <w:t xml:space="preserve"> TWITEZIMBERE I. Elle a  cinq enfants qui fréquentaient tous auparavant le dépotoir des immondices avec elle pour la recherche de la nourriture. Grace a un crédit de 30,000 </w:t>
                            </w:r>
                            <w:proofErr w:type="spellStart"/>
                            <w:r w:rsidRPr="000D73F8">
                              <w:rPr>
                                <w:rFonts w:ascii="Arial Narrow" w:hAnsi="Arial Narrow"/>
                                <w:sz w:val="26"/>
                                <w:szCs w:val="26"/>
                                <w:lang w:val="fr-FR"/>
                              </w:rPr>
                              <w:t>Fbu</w:t>
                            </w:r>
                            <w:proofErr w:type="spellEnd"/>
                            <w:r w:rsidRPr="000D73F8">
                              <w:rPr>
                                <w:rFonts w:ascii="Arial Narrow" w:hAnsi="Arial Narrow"/>
                                <w:sz w:val="26"/>
                                <w:szCs w:val="26"/>
                                <w:lang w:val="fr-FR"/>
                              </w:rPr>
                              <w:t xml:space="preserve"> lui consenti par son G</w:t>
                            </w:r>
                            <w:r>
                              <w:rPr>
                                <w:rFonts w:ascii="Arial Narrow" w:hAnsi="Arial Narrow"/>
                                <w:sz w:val="26"/>
                                <w:szCs w:val="26"/>
                                <w:lang w:val="fr-FR"/>
                              </w:rPr>
                              <w:t xml:space="preserve">roupe de solidarité </w:t>
                            </w:r>
                            <w:r w:rsidRPr="000D73F8">
                              <w:rPr>
                                <w:rFonts w:ascii="Arial Narrow" w:hAnsi="Arial Narrow"/>
                                <w:sz w:val="26"/>
                                <w:szCs w:val="26"/>
                                <w:lang w:val="fr-FR"/>
                              </w:rPr>
                              <w:t xml:space="preserve">et des formations dispensées par celui-ci, elle a maintenant un commerce prospère de charbon et de fabrication et vente des briques qui lui rapport 40,000 </w:t>
                            </w:r>
                            <w:proofErr w:type="spellStart"/>
                            <w:r w:rsidRPr="000D73F8">
                              <w:rPr>
                                <w:rFonts w:ascii="Arial Narrow" w:hAnsi="Arial Narrow"/>
                                <w:sz w:val="26"/>
                                <w:szCs w:val="26"/>
                                <w:lang w:val="fr-FR"/>
                              </w:rPr>
                              <w:t>Fbu</w:t>
                            </w:r>
                            <w:proofErr w:type="spellEnd"/>
                            <w:r w:rsidRPr="000D73F8">
                              <w:rPr>
                                <w:rFonts w:ascii="Arial Narrow" w:hAnsi="Arial Narrow"/>
                                <w:sz w:val="26"/>
                                <w:szCs w:val="26"/>
                                <w:lang w:val="fr-FR"/>
                              </w:rPr>
                              <w:t xml:space="preserve"> par semaine. Ses trois enfants en l’âge de scolarité sont pour le moment à l’école et les deux autres qui n’ont pas encore atteint cet âge restent à la maison. Toute la famille est bien entretenue. Son mari qui travaillait autrefois pour les autres l’aide maintenant dans ce commerce de briques. Elle lance un appel aux autres pygmées (</w:t>
                            </w:r>
                            <w:proofErr w:type="spellStart"/>
                            <w:r w:rsidRPr="000D73F8">
                              <w:rPr>
                                <w:rFonts w:ascii="Arial Narrow" w:hAnsi="Arial Narrow"/>
                                <w:sz w:val="26"/>
                                <w:szCs w:val="26"/>
                                <w:lang w:val="fr-FR"/>
                              </w:rPr>
                              <w:t>batwa</w:t>
                            </w:r>
                            <w:proofErr w:type="spellEnd"/>
                            <w:r w:rsidRPr="000D73F8">
                              <w:rPr>
                                <w:rFonts w:ascii="Arial Narrow" w:hAnsi="Arial Narrow"/>
                                <w:sz w:val="26"/>
                                <w:szCs w:val="26"/>
                                <w:lang w:val="fr-FR"/>
                              </w:rPr>
                              <w:t>) de s’associer en G</w:t>
                            </w:r>
                            <w:r>
                              <w:rPr>
                                <w:rFonts w:ascii="Arial Narrow" w:hAnsi="Arial Narrow"/>
                                <w:sz w:val="26"/>
                                <w:szCs w:val="26"/>
                                <w:lang w:val="fr-FR"/>
                              </w:rPr>
                              <w:t xml:space="preserve">roupe de </w:t>
                            </w:r>
                            <w:r w:rsidRPr="000D73F8">
                              <w:rPr>
                                <w:rFonts w:ascii="Arial Narrow" w:hAnsi="Arial Narrow"/>
                                <w:sz w:val="26"/>
                                <w:szCs w:val="26"/>
                                <w:lang w:val="fr-FR"/>
                              </w:rPr>
                              <w:t>S</w:t>
                            </w:r>
                            <w:r>
                              <w:rPr>
                                <w:rFonts w:ascii="Arial Narrow" w:hAnsi="Arial Narrow"/>
                                <w:sz w:val="26"/>
                                <w:szCs w:val="26"/>
                                <w:lang w:val="fr-FR"/>
                              </w:rPr>
                              <w:t>olidarité</w:t>
                            </w:r>
                            <w:r w:rsidRPr="000D73F8">
                              <w:rPr>
                                <w:rFonts w:ascii="Arial Narrow" w:hAnsi="Arial Narrow"/>
                                <w:sz w:val="26"/>
                                <w:szCs w:val="26"/>
                                <w:lang w:val="fr-FR"/>
                              </w:rPr>
                              <w:t xml:space="preserve"> afin d’apprendre  comment  se développer soi-même  au lieu de mendier ou aller chercher les déchets  que les autres </w:t>
                            </w:r>
                            <w:bookmarkEnd w:id="2"/>
                            <w:r w:rsidRPr="000D73F8">
                              <w:rPr>
                                <w:rFonts w:ascii="Arial Narrow" w:hAnsi="Arial Narrow"/>
                                <w:sz w:val="26"/>
                                <w:szCs w:val="26"/>
                                <w:lang w:val="fr-FR"/>
                              </w:rPr>
                              <w:t>ont jeté dans</w:t>
                            </w:r>
                            <w:r>
                              <w:rPr>
                                <w:rFonts w:ascii="Arial Narrow" w:hAnsi="Arial Narrow"/>
                                <w:sz w:val="26"/>
                                <w:szCs w:val="26"/>
                                <w:lang w:val="fr-FR"/>
                              </w:rPr>
                              <w:t xml:space="preserve"> les</w:t>
                            </w:r>
                            <w:r w:rsidRPr="000D73F8">
                              <w:rPr>
                                <w:rFonts w:ascii="Arial Narrow" w:hAnsi="Arial Narrow"/>
                                <w:sz w:val="26"/>
                                <w:szCs w:val="26"/>
                                <w:lang w:val="fr-FR"/>
                              </w:rPr>
                              <w:t xml:space="preserve"> dépotoir.</w:t>
                            </w:r>
                          </w:p>
                          <w:p w:rsidR="00470CA0" w:rsidRPr="000D73F8" w:rsidRDefault="00470CA0" w:rsidP="000D73F8">
                            <w:pPr>
                              <w:spacing w:line="360" w:lineRule="auto"/>
                              <w:jc w:val="both"/>
                              <w:rPr>
                                <w:rFonts w:ascii="Arial Narrow" w:hAnsi="Arial Narrow"/>
                                <w:sz w:val="26"/>
                                <w:szCs w:val="26"/>
                                <w:lang w:val="fr-FR"/>
                              </w:rPr>
                            </w:pPr>
                          </w:p>
                          <w:bookmarkEnd w:id="3"/>
                          <w:p w:rsidR="00470CA0" w:rsidRPr="000D73F8" w:rsidRDefault="00470CA0" w:rsidP="000D73F8">
                            <w:pPr>
                              <w:jc w:val="both"/>
                              <w:rPr>
                                <w:rFonts w:ascii="Arial Narrow" w:hAnsi="Arial Narrow"/>
                                <w:sz w:val="26"/>
                                <w:szCs w:val="26"/>
                              </w:rPr>
                            </w:pPr>
                            <w:r w:rsidRPr="000D73F8">
                              <w:rPr>
                                <w:rFonts w:ascii="Arial Narrow" w:hAnsi="Arial Narrow"/>
                                <w:sz w:val="26"/>
                                <w:szCs w:val="26"/>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30" o:spid="_x0000_s1042" style="position:absolute;margin-left:-30.35pt;margin-top:-28.1pt;width:521.25pt;height:46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" fillcolor="#9ecb81 [2169]" strokecolor="#70ad47 [3209]" strokeweight=".5pt">
                <v:fill color2="#8ac066 [2617]" rotate="t" colors="0 #b5d5a7;.5 #aace99;1 #9cca86" focus="100%" type="gradient">
                  <o:fill v:ext="view" type="gradientUnscaled"/>
                </v:fill>
                <v:stroke joinstyle="miter"/>
                <v:textbox>
                  <w:txbxContent>
                    <w:p w:rsidR="00470CA0" w:rsidRPr="000D73F8" w:rsidRDefault="00470CA0" w:rsidP="000D73F8">
                      <w:pPr>
                        <w:jc w:val="both"/>
                        <w:rPr>
                          <w:rFonts w:ascii="Arial Narrow" w:hAnsi="Arial Narrow"/>
                          <w:sz w:val="26"/>
                          <w:szCs w:val="26"/>
                          <w:lang w:val="fr-FR"/>
                        </w:rPr>
                      </w:pPr>
                      <w:r w:rsidRPr="000D73F8">
                        <w:rPr>
                          <w:rFonts w:ascii="Arial Narrow" w:hAnsi="Arial Narrow"/>
                          <w:sz w:val="26"/>
                          <w:szCs w:val="26"/>
                          <w:lang w:val="fr-FR"/>
                        </w:rPr>
                        <w:t xml:space="preserve">         </w:t>
                      </w:r>
                    </w:p>
                    <w:p w:rsidR="00470CA0" w:rsidRDefault="00470CA0" w:rsidP="000D73F8">
                      <w:pPr>
                        <w:spacing w:line="360" w:lineRule="auto"/>
                        <w:jc w:val="both"/>
                        <w:rPr>
                          <w:rFonts w:ascii="Arial Narrow" w:hAnsi="Arial Narrow"/>
                          <w:sz w:val="26"/>
                          <w:szCs w:val="26"/>
                          <w:lang w:val="fr-FR"/>
                        </w:rPr>
                      </w:pPr>
                      <w:r w:rsidRPr="000D73F8">
                        <w:rPr>
                          <w:rFonts w:ascii="Arial Narrow" w:hAnsi="Arial Narrow"/>
                          <w:sz w:val="26"/>
                          <w:szCs w:val="26"/>
                          <w:lang w:val="fr-FR"/>
                        </w:rPr>
                        <w:t xml:space="preserve"> </w:t>
                      </w:r>
                    </w:p>
                    <w:p w:rsidR="00470CA0" w:rsidRDefault="00470CA0" w:rsidP="000D73F8">
                      <w:pPr>
                        <w:spacing w:line="360" w:lineRule="auto"/>
                        <w:jc w:val="both"/>
                        <w:rPr>
                          <w:rFonts w:ascii="Arial Narrow" w:hAnsi="Arial Narrow"/>
                          <w:sz w:val="26"/>
                          <w:szCs w:val="26"/>
                          <w:lang w:val="fr-FR"/>
                        </w:rPr>
                      </w:pPr>
                    </w:p>
                    <w:p w:rsidR="00470CA0" w:rsidRDefault="00470CA0" w:rsidP="000D73F8">
                      <w:pPr>
                        <w:spacing w:line="360" w:lineRule="auto"/>
                        <w:jc w:val="both"/>
                        <w:rPr>
                          <w:rFonts w:ascii="Arial Narrow" w:hAnsi="Arial Narrow"/>
                          <w:sz w:val="26"/>
                          <w:szCs w:val="26"/>
                          <w:lang w:val="fr-FR"/>
                        </w:rPr>
                      </w:pPr>
                    </w:p>
                    <w:p w:rsidR="00470CA0" w:rsidRDefault="00470CA0" w:rsidP="000D73F8">
                      <w:pPr>
                        <w:spacing w:line="360" w:lineRule="auto"/>
                        <w:jc w:val="both"/>
                        <w:rPr>
                          <w:rFonts w:ascii="Arial Narrow" w:hAnsi="Arial Narrow"/>
                          <w:sz w:val="26"/>
                          <w:szCs w:val="26"/>
                          <w:lang w:val="fr-FR"/>
                        </w:rPr>
                      </w:pPr>
                      <w:r w:rsidRPr="000D73F8">
                        <w:rPr>
                          <w:rFonts w:ascii="Arial Narrow" w:hAnsi="Arial Narrow"/>
                          <w:b/>
                          <w:sz w:val="26"/>
                          <w:szCs w:val="26"/>
                          <w:lang w:val="fr-FR"/>
                        </w:rPr>
                        <w:t>Stigmatisée, méprisée, constamment violentée, Dorothée est maintenant une femme d’affaire respectée dans sa communauté.</w:t>
                      </w:r>
                      <w:bookmarkStart w:id="4" w:name="_Hlk2076357"/>
                      <w:bookmarkStart w:id="5" w:name="_Hlk2076193"/>
                    </w:p>
                    <w:p w:rsidR="00470CA0" w:rsidRPr="000D73F8" w:rsidRDefault="00470CA0" w:rsidP="000D73F8">
                      <w:pPr>
                        <w:spacing w:line="360" w:lineRule="auto"/>
                        <w:jc w:val="both"/>
                        <w:rPr>
                          <w:rFonts w:ascii="Arial Narrow" w:hAnsi="Arial Narrow"/>
                          <w:sz w:val="26"/>
                          <w:szCs w:val="26"/>
                          <w:lang w:val="fr-FR"/>
                        </w:rPr>
                      </w:pPr>
                      <w:proofErr w:type="spellStart"/>
                      <w:r w:rsidRPr="00F75772">
                        <w:rPr>
                          <w:rFonts w:ascii="Arial Narrow" w:hAnsi="Arial Narrow"/>
                          <w:b/>
                          <w:color w:val="4472C4" w:themeColor="accent1"/>
                          <w:sz w:val="26"/>
                          <w:szCs w:val="26"/>
                          <w:lang w:val="fr-FR"/>
                        </w:rPr>
                        <w:t>Nimfasha</w:t>
                      </w:r>
                      <w:proofErr w:type="spellEnd"/>
                      <w:r w:rsidRPr="00F75772">
                        <w:rPr>
                          <w:rFonts w:ascii="Arial Narrow" w:hAnsi="Arial Narrow"/>
                          <w:b/>
                          <w:color w:val="4472C4" w:themeColor="accent1"/>
                          <w:sz w:val="26"/>
                          <w:szCs w:val="26"/>
                          <w:lang w:val="fr-FR"/>
                        </w:rPr>
                        <w:t xml:space="preserve"> Dorothée</w:t>
                      </w:r>
                      <w:r w:rsidRPr="00F75772">
                        <w:rPr>
                          <w:rFonts w:ascii="Arial Narrow" w:hAnsi="Arial Narrow"/>
                          <w:color w:val="4472C4" w:themeColor="accent1"/>
                          <w:sz w:val="26"/>
                          <w:szCs w:val="26"/>
                          <w:lang w:val="fr-FR"/>
                        </w:rPr>
                        <w:t xml:space="preserve"> </w:t>
                      </w:r>
                      <w:r w:rsidRPr="000D73F8">
                        <w:rPr>
                          <w:rFonts w:ascii="Arial Narrow" w:hAnsi="Arial Narrow"/>
                          <w:sz w:val="26"/>
                          <w:szCs w:val="26"/>
                          <w:lang w:val="fr-FR"/>
                        </w:rPr>
                        <w:t>est une femme pygmée (</w:t>
                      </w:r>
                      <w:proofErr w:type="spellStart"/>
                      <w:r>
                        <w:rPr>
                          <w:rFonts w:ascii="Arial Narrow" w:hAnsi="Arial Narrow"/>
                          <w:sz w:val="26"/>
                          <w:szCs w:val="26"/>
                          <w:lang w:val="fr-FR"/>
                        </w:rPr>
                        <w:t>M</w:t>
                      </w:r>
                      <w:r w:rsidRPr="000D73F8">
                        <w:rPr>
                          <w:rFonts w:ascii="Arial Narrow" w:hAnsi="Arial Narrow"/>
                          <w:sz w:val="26"/>
                          <w:szCs w:val="26"/>
                          <w:lang w:val="fr-FR"/>
                        </w:rPr>
                        <w:t>utwakazi</w:t>
                      </w:r>
                      <w:proofErr w:type="spellEnd"/>
                      <w:r w:rsidRPr="000D73F8">
                        <w:rPr>
                          <w:rFonts w:ascii="Arial Narrow" w:hAnsi="Arial Narrow"/>
                          <w:sz w:val="26"/>
                          <w:szCs w:val="26"/>
                          <w:lang w:val="fr-FR"/>
                        </w:rPr>
                        <w:t xml:space="preserve">) de </w:t>
                      </w:r>
                      <w:proofErr w:type="spellStart"/>
                      <w:r w:rsidRPr="000D73F8">
                        <w:rPr>
                          <w:rFonts w:ascii="Arial Narrow" w:hAnsi="Arial Narrow"/>
                          <w:sz w:val="26"/>
                          <w:szCs w:val="26"/>
                          <w:lang w:val="fr-FR"/>
                        </w:rPr>
                        <w:t>Nyarumanga</w:t>
                      </w:r>
                      <w:proofErr w:type="spellEnd"/>
                      <w:r w:rsidRPr="000D73F8">
                        <w:rPr>
                          <w:rFonts w:ascii="Arial Narrow" w:hAnsi="Arial Narrow"/>
                          <w:sz w:val="26"/>
                          <w:szCs w:val="26"/>
                          <w:lang w:val="fr-FR"/>
                        </w:rPr>
                        <w:t xml:space="preserve"> dans la zone </w:t>
                      </w:r>
                      <w:proofErr w:type="spellStart"/>
                      <w:r w:rsidRPr="000D73F8">
                        <w:rPr>
                          <w:rFonts w:ascii="Arial Narrow" w:hAnsi="Arial Narrow"/>
                          <w:sz w:val="26"/>
                          <w:szCs w:val="26"/>
                          <w:lang w:val="fr-FR"/>
                        </w:rPr>
                        <w:t>Buterere</w:t>
                      </w:r>
                      <w:proofErr w:type="spellEnd"/>
                      <w:r w:rsidRPr="000D73F8">
                        <w:rPr>
                          <w:rFonts w:ascii="Arial Narrow" w:hAnsi="Arial Narrow"/>
                          <w:sz w:val="26"/>
                          <w:szCs w:val="26"/>
                          <w:lang w:val="fr-FR"/>
                        </w:rPr>
                        <w:t>, membre du G</w:t>
                      </w:r>
                      <w:r>
                        <w:rPr>
                          <w:rFonts w:ascii="Arial Narrow" w:hAnsi="Arial Narrow"/>
                          <w:sz w:val="26"/>
                          <w:szCs w:val="26"/>
                          <w:lang w:val="fr-FR"/>
                        </w:rPr>
                        <w:t xml:space="preserve">roupe de </w:t>
                      </w:r>
                      <w:r w:rsidRPr="000D73F8">
                        <w:rPr>
                          <w:rFonts w:ascii="Arial Narrow" w:hAnsi="Arial Narrow"/>
                          <w:sz w:val="26"/>
                          <w:szCs w:val="26"/>
                          <w:lang w:val="fr-FR"/>
                        </w:rPr>
                        <w:t>S</w:t>
                      </w:r>
                      <w:r>
                        <w:rPr>
                          <w:rFonts w:ascii="Arial Narrow" w:hAnsi="Arial Narrow"/>
                          <w:sz w:val="26"/>
                          <w:szCs w:val="26"/>
                          <w:lang w:val="fr-FR"/>
                        </w:rPr>
                        <w:t>olidarité</w:t>
                      </w:r>
                      <w:r w:rsidRPr="000D73F8">
                        <w:rPr>
                          <w:rFonts w:ascii="Arial Narrow" w:hAnsi="Arial Narrow"/>
                          <w:sz w:val="26"/>
                          <w:szCs w:val="26"/>
                          <w:lang w:val="fr-FR"/>
                        </w:rPr>
                        <w:t xml:space="preserve"> TWITEZIMBERE I. Elle a  cinq enfants qui fréquentaient tous auparavant le dépotoir des immondices avec elle pour la recherche de la nourriture. Grace a un crédit de 30,000 </w:t>
                      </w:r>
                      <w:proofErr w:type="spellStart"/>
                      <w:r w:rsidRPr="000D73F8">
                        <w:rPr>
                          <w:rFonts w:ascii="Arial Narrow" w:hAnsi="Arial Narrow"/>
                          <w:sz w:val="26"/>
                          <w:szCs w:val="26"/>
                          <w:lang w:val="fr-FR"/>
                        </w:rPr>
                        <w:t>Fbu</w:t>
                      </w:r>
                      <w:proofErr w:type="spellEnd"/>
                      <w:r w:rsidRPr="000D73F8">
                        <w:rPr>
                          <w:rFonts w:ascii="Arial Narrow" w:hAnsi="Arial Narrow"/>
                          <w:sz w:val="26"/>
                          <w:szCs w:val="26"/>
                          <w:lang w:val="fr-FR"/>
                        </w:rPr>
                        <w:t xml:space="preserve"> lui consenti par son G</w:t>
                      </w:r>
                      <w:r>
                        <w:rPr>
                          <w:rFonts w:ascii="Arial Narrow" w:hAnsi="Arial Narrow"/>
                          <w:sz w:val="26"/>
                          <w:szCs w:val="26"/>
                          <w:lang w:val="fr-FR"/>
                        </w:rPr>
                        <w:t xml:space="preserve">roupe de solidarité </w:t>
                      </w:r>
                      <w:r w:rsidRPr="000D73F8">
                        <w:rPr>
                          <w:rFonts w:ascii="Arial Narrow" w:hAnsi="Arial Narrow"/>
                          <w:sz w:val="26"/>
                          <w:szCs w:val="26"/>
                          <w:lang w:val="fr-FR"/>
                        </w:rPr>
                        <w:t xml:space="preserve">et des formations dispensées par celui-ci, elle a maintenant un commerce prospère de charbon et de fabrication et vente des briques qui lui rapport 40,000 </w:t>
                      </w:r>
                      <w:proofErr w:type="spellStart"/>
                      <w:r w:rsidRPr="000D73F8">
                        <w:rPr>
                          <w:rFonts w:ascii="Arial Narrow" w:hAnsi="Arial Narrow"/>
                          <w:sz w:val="26"/>
                          <w:szCs w:val="26"/>
                          <w:lang w:val="fr-FR"/>
                        </w:rPr>
                        <w:t>Fbu</w:t>
                      </w:r>
                      <w:proofErr w:type="spellEnd"/>
                      <w:r w:rsidRPr="000D73F8">
                        <w:rPr>
                          <w:rFonts w:ascii="Arial Narrow" w:hAnsi="Arial Narrow"/>
                          <w:sz w:val="26"/>
                          <w:szCs w:val="26"/>
                          <w:lang w:val="fr-FR"/>
                        </w:rPr>
                        <w:t xml:space="preserve"> par semaine. Ses trois enfants en l’âge de scolarité sont pour le moment à l’école et les deux autres qui n’ont pas encore atteint cet âge restent à la maison. Toute la famille est bien entretenue. Son mari qui travaillait autrefois pour les autres l’aide maintenant dans ce commerce de briques. Elle lance un appel aux autres pygmées (</w:t>
                      </w:r>
                      <w:proofErr w:type="spellStart"/>
                      <w:r w:rsidRPr="000D73F8">
                        <w:rPr>
                          <w:rFonts w:ascii="Arial Narrow" w:hAnsi="Arial Narrow"/>
                          <w:sz w:val="26"/>
                          <w:szCs w:val="26"/>
                          <w:lang w:val="fr-FR"/>
                        </w:rPr>
                        <w:t>batwa</w:t>
                      </w:r>
                      <w:proofErr w:type="spellEnd"/>
                      <w:r w:rsidRPr="000D73F8">
                        <w:rPr>
                          <w:rFonts w:ascii="Arial Narrow" w:hAnsi="Arial Narrow"/>
                          <w:sz w:val="26"/>
                          <w:szCs w:val="26"/>
                          <w:lang w:val="fr-FR"/>
                        </w:rPr>
                        <w:t>) de s’associer en G</w:t>
                      </w:r>
                      <w:r>
                        <w:rPr>
                          <w:rFonts w:ascii="Arial Narrow" w:hAnsi="Arial Narrow"/>
                          <w:sz w:val="26"/>
                          <w:szCs w:val="26"/>
                          <w:lang w:val="fr-FR"/>
                        </w:rPr>
                        <w:t xml:space="preserve">roupe de </w:t>
                      </w:r>
                      <w:r w:rsidRPr="000D73F8">
                        <w:rPr>
                          <w:rFonts w:ascii="Arial Narrow" w:hAnsi="Arial Narrow"/>
                          <w:sz w:val="26"/>
                          <w:szCs w:val="26"/>
                          <w:lang w:val="fr-FR"/>
                        </w:rPr>
                        <w:t>S</w:t>
                      </w:r>
                      <w:r>
                        <w:rPr>
                          <w:rFonts w:ascii="Arial Narrow" w:hAnsi="Arial Narrow"/>
                          <w:sz w:val="26"/>
                          <w:szCs w:val="26"/>
                          <w:lang w:val="fr-FR"/>
                        </w:rPr>
                        <w:t>olidarité</w:t>
                      </w:r>
                      <w:r w:rsidRPr="000D73F8">
                        <w:rPr>
                          <w:rFonts w:ascii="Arial Narrow" w:hAnsi="Arial Narrow"/>
                          <w:sz w:val="26"/>
                          <w:szCs w:val="26"/>
                          <w:lang w:val="fr-FR"/>
                        </w:rPr>
                        <w:t xml:space="preserve"> afin d’apprendre  comment  se développer soi-même  au lieu de mendier ou aller chercher les déchets  que les autres </w:t>
                      </w:r>
                      <w:bookmarkEnd w:id="4"/>
                      <w:r w:rsidRPr="000D73F8">
                        <w:rPr>
                          <w:rFonts w:ascii="Arial Narrow" w:hAnsi="Arial Narrow"/>
                          <w:sz w:val="26"/>
                          <w:szCs w:val="26"/>
                          <w:lang w:val="fr-FR"/>
                        </w:rPr>
                        <w:t>ont jeté dans</w:t>
                      </w:r>
                      <w:r>
                        <w:rPr>
                          <w:rFonts w:ascii="Arial Narrow" w:hAnsi="Arial Narrow"/>
                          <w:sz w:val="26"/>
                          <w:szCs w:val="26"/>
                          <w:lang w:val="fr-FR"/>
                        </w:rPr>
                        <w:t xml:space="preserve"> les</w:t>
                      </w:r>
                      <w:r w:rsidRPr="000D73F8">
                        <w:rPr>
                          <w:rFonts w:ascii="Arial Narrow" w:hAnsi="Arial Narrow"/>
                          <w:sz w:val="26"/>
                          <w:szCs w:val="26"/>
                          <w:lang w:val="fr-FR"/>
                        </w:rPr>
                        <w:t xml:space="preserve"> dépotoir.</w:t>
                      </w:r>
                    </w:p>
                    <w:p w:rsidR="00470CA0" w:rsidRPr="000D73F8" w:rsidRDefault="00470CA0" w:rsidP="000D73F8">
                      <w:pPr>
                        <w:spacing w:line="360" w:lineRule="auto"/>
                        <w:jc w:val="both"/>
                        <w:rPr>
                          <w:rFonts w:ascii="Arial Narrow" w:hAnsi="Arial Narrow"/>
                          <w:sz w:val="26"/>
                          <w:szCs w:val="26"/>
                          <w:lang w:val="fr-FR"/>
                        </w:rPr>
                      </w:pPr>
                    </w:p>
                    <w:bookmarkEnd w:id="5"/>
                    <w:p w:rsidR="00470CA0" w:rsidRPr="000D73F8" w:rsidRDefault="00470CA0" w:rsidP="000D73F8">
                      <w:pPr>
                        <w:jc w:val="both"/>
                        <w:rPr>
                          <w:rFonts w:ascii="Arial Narrow" w:hAnsi="Arial Narrow"/>
                          <w:sz w:val="26"/>
                          <w:szCs w:val="26"/>
                        </w:rPr>
                      </w:pPr>
                      <w:r w:rsidRPr="000D73F8">
                        <w:rPr>
                          <w:rFonts w:ascii="Arial Narrow" w:hAnsi="Arial Narrow"/>
                          <w:sz w:val="26"/>
                          <w:szCs w:val="26"/>
                          <w:lang w:val="fr-FR"/>
                        </w:rPr>
                        <w:t xml:space="preserve">                      </w:t>
                      </w:r>
                    </w:p>
                  </w:txbxContent>
                </v:textbox>
              </v:roundrect>
            </w:pict>
          </mc:Fallback>
        </mc:AlternateContent>
      </w:r>
      <w:r>
        <w:rPr>
          <w:b/>
          <w:noProof/>
          <w:sz w:val="28"/>
          <w:szCs w:val="28"/>
          <w:lang w:val="fr-FR"/>
        </w:rPr>
        <mc:AlternateContent>
          <mc:Choice Requires="wps">
            <w:drawing>
              <wp:anchor distT="0" distB="0" distL="114300" distR="114300" simplePos="0" relativeHeight="251674624" behindDoc="0" locked="0" layoutInCell="1" allowOverlap="1">
                <wp:simplePos x="0" y="0"/>
                <wp:positionH relativeFrom="column">
                  <wp:posOffset>1357630</wp:posOffset>
                </wp:positionH>
                <wp:positionV relativeFrom="paragraph">
                  <wp:posOffset>-299085</wp:posOffset>
                </wp:positionV>
                <wp:extent cx="2800350" cy="16192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800350" cy="161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474F67">
                            <w:pPr>
                              <w:jc w:val="center"/>
                            </w:pPr>
                            <w:r>
                              <w:rPr>
                                <w:noProof/>
                              </w:rPr>
                              <w:drawing>
                                <wp:inline distT="0" distB="0" distL="0" distR="0" wp14:anchorId="64BECB85" wp14:editId="62730127">
                                  <wp:extent cx="2609850" cy="1562100"/>
                                  <wp:effectExtent l="0" t="0" r="0" b="0"/>
                                  <wp:docPr id="77" name="Image 7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3" style="position:absolute;margin-left:106.9pt;margin-top:-23.55pt;width:220.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" fillcolor="#4472c4 [3204]" strokecolor="#1f3763 [1604]" strokeweight="1pt">
                <v:textbox>
                  <w:txbxContent>
                    <w:p w:rsidR="00470CA0" w:rsidRDefault="00470CA0" w:rsidP="00474F67">
                      <w:pPr>
                        <w:jc w:val="center"/>
                      </w:pPr>
                      <w:r>
                        <w:rPr>
                          <w:noProof/>
                        </w:rPr>
                        <w:drawing>
                          <wp:inline distT="0" distB="0" distL="0" distR="0" wp14:anchorId="64BECB85" wp14:editId="62730127">
                            <wp:extent cx="2609850" cy="1562100"/>
                            <wp:effectExtent l="0" t="0" r="0" b="0"/>
                            <wp:docPr id="77" name="Image 7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txbxContent>
                </v:textbox>
              </v:rect>
            </w:pict>
          </mc:Fallback>
        </mc:AlternateContent>
      </w: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BC40B6" w:rsidRDefault="00BC40B6"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474F67" w:rsidP="000B0F05">
      <w:pPr>
        <w:shd w:val="clear" w:color="auto" w:fill="FFFFFF" w:themeFill="background1"/>
        <w:spacing w:line="360" w:lineRule="auto"/>
        <w:rPr>
          <w:b/>
          <w:sz w:val="28"/>
          <w:szCs w:val="28"/>
          <w:shd w:val="clear" w:color="auto" w:fill="FFFFFF" w:themeFill="background1"/>
          <w:lang w:val="fr-FR"/>
        </w:rPr>
      </w:pPr>
      <w:r>
        <w:rPr>
          <w:b/>
          <w:noProof/>
          <w:sz w:val="28"/>
          <w:szCs w:val="28"/>
          <w:lang w:val="fr-FR"/>
        </w:rPr>
        <mc:AlternateContent>
          <mc:Choice Requires="wps">
            <w:drawing>
              <wp:anchor distT="0" distB="0" distL="114300" distR="114300" simplePos="0" relativeHeight="251675648" behindDoc="0" locked="0" layoutInCell="1" allowOverlap="1">
                <wp:simplePos x="0" y="0"/>
                <wp:positionH relativeFrom="column">
                  <wp:posOffset>-432867</wp:posOffset>
                </wp:positionH>
                <wp:positionV relativeFrom="paragraph">
                  <wp:posOffset>516634</wp:posOffset>
                </wp:positionV>
                <wp:extent cx="3333750" cy="3277762"/>
                <wp:effectExtent l="0" t="0" r="19050" b="18415"/>
                <wp:wrapNone/>
                <wp:docPr id="44" name="Rectangle : coins arrondis 44"/>
                <wp:cNvGraphicFramePr/>
                <a:graphic xmlns:a="http://schemas.openxmlformats.org/drawingml/2006/main">
                  <a:graphicData uri="http://schemas.microsoft.com/office/word/2010/wordprocessingShape">
                    <wps:wsp>
                      <wps:cNvSpPr/>
                      <wps:spPr>
                        <a:xfrm>
                          <a:off x="0" y="0"/>
                          <a:ext cx="3333750" cy="327776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470CA0" w:rsidRPr="0018585E" w:rsidRDefault="00470CA0" w:rsidP="002A6CB5">
                            <w:pPr>
                              <w:spacing w:line="276" w:lineRule="auto"/>
                              <w:jc w:val="both"/>
                              <w:rPr>
                                <w:rFonts w:ascii="Arial Narrow" w:hAnsi="Arial Narrow" w:cs="Times New Roman"/>
                                <w:i/>
                                <w:sz w:val="26"/>
                                <w:szCs w:val="26"/>
                              </w:rPr>
                            </w:pPr>
                            <w:r w:rsidRPr="0018585E">
                              <w:rPr>
                                <w:rFonts w:ascii="Arial Narrow" w:hAnsi="Arial Narrow" w:cs="Times New Roman"/>
                                <w:i/>
                                <w:sz w:val="26"/>
                                <w:szCs w:val="26"/>
                              </w:rPr>
                              <w:t xml:space="preserve">Aujourd’hui, </w:t>
                            </w:r>
                            <w:r w:rsidRPr="0018585E">
                              <w:rPr>
                                <w:rFonts w:ascii="Arial Narrow" w:hAnsi="Arial Narrow" w:cs="Times New Roman"/>
                                <w:b/>
                                <w:i/>
                                <w:sz w:val="26"/>
                                <w:szCs w:val="26"/>
                              </w:rPr>
                              <w:t>Foi en Action</w:t>
                            </w:r>
                            <w:r w:rsidRPr="0018585E">
                              <w:rPr>
                                <w:rFonts w:ascii="Arial Narrow" w:hAnsi="Arial Narrow" w:cs="Times New Roman"/>
                                <w:i/>
                                <w:sz w:val="26"/>
                                <w:szCs w:val="26"/>
                              </w:rPr>
                              <w:t xml:space="preserve"> compte 309 </w:t>
                            </w:r>
                            <w:proofErr w:type="spellStart"/>
                            <w:r w:rsidRPr="0018585E">
                              <w:rPr>
                                <w:rFonts w:ascii="Arial Narrow" w:hAnsi="Arial Narrow" w:cs="Times New Roman"/>
                                <w:i/>
                                <w:sz w:val="26"/>
                                <w:szCs w:val="26"/>
                              </w:rPr>
                              <w:t>SHGs</w:t>
                            </w:r>
                            <w:proofErr w:type="spellEnd"/>
                            <w:r w:rsidRPr="0018585E">
                              <w:rPr>
                                <w:rFonts w:ascii="Arial Narrow" w:hAnsi="Arial Narrow" w:cs="Times New Roman"/>
                                <w:i/>
                                <w:sz w:val="26"/>
                                <w:szCs w:val="26"/>
                              </w:rPr>
                              <w:t xml:space="preserve"> composés de 6019 membres avec plus de 95% sont des femmes qui sont les piliers du développement et permet l’autonomisation financière et organisationnelle des familles des membres et aussi de la communaut</w:t>
                            </w:r>
                            <w:r>
                              <w:rPr>
                                <w:rFonts w:ascii="Arial Narrow" w:hAnsi="Arial Narrow" w:cs="Times New Roman"/>
                                <w:i/>
                                <w:sz w:val="26"/>
                                <w:szCs w:val="26"/>
                              </w:rPr>
                              <w:t>é.</w:t>
                            </w:r>
                          </w:p>
                          <w:p w:rsidR="00470CA0" w:rsidRDefault="00470CA0" w:rsidP="00474F67">
                            <w:pPr>
                              <w:spacing w:line="276" w:lineRule="auto"/>
                              <w:jc w:val="both"/>
                              <w:rPr>
                                <w:rFonts w:ascii="Times New Roman" w:hAnsi="Times New Roman" w:cs="Times New Roman"/>
                                <w:i/>
                                <w:sz w:val="24"/>
                                <w:szCs w:val="24"/>
                              </w:rPr>
                            </w:pPr>
                            <w:r>
                              <w:rPr>
                                <w:noProof/>
                              </w:rPr>
                              <w:drawing>
                                <wp:inline distT="0" distB="0" distL="0" distR="0" wp14:anchorId="29F52EF5" wp14:editId="194894B8">
                                  <wp:extent cx="2590800" cy="1283659"/>
                                  <wp:effectExtent l="0" t="0" r="0" b="12065"/>
                                  <wp:docPr id="78" name="Graphique 78">
                                    <a:extLst xmlns:a="http://schemas.openxmlformats.org/drawingml/2006/main">
                                      <a:ext uri="{FF2B5EF4-FFF2-40B4-BE49-F238E27FC236}">
                                        <a16:creationId xmlns:a16="http://schemas.microsoft.com/office/drawing/2014/main" id="{8A7E1628-8AEC-48AA-B844-188CA337C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CA0" w:rsidRPr="00B05186" w:rsidRDefault="00470CA0" w:rsidP="00474F67">
                            <w:pPr>
                              <w:spacing w:line="276" w:lineRule="auto"/>
                              <w:jc w:val="both"/>
                              <w:rPr>
                                <w:rFonts w:ascii="Times New Roman" w:hAnsi="Times New Roman" w:cs="Times New Roman"/>
                                <w:sz w:val="24"/>
                                <w:szCs w:val="24"/>
                              </w:rPr>
                            </w:pPr>
                          </w:p>
                          <w:p w:rsidR="00470CA0" w:rsidRPr="00ED0EEB" w:rsidRDefault="00470CA0" w:rsidP="00474F67">
                            <w:pPr>
                              <w:spacing w:line="276" w:lineRule="auto"/>
                              <w:jc w:val="both"/>
                              <w:rPr>
                                <w:rFonts w:ascii="Times New Roman" w:hAnsi="Times New Roman" w:cs="Times New Roman"/>
                                <w:color w:val="4472C4" w:themeColor="accent1"/>
                                <w:sz w:val="24"/>
                                <w:szCs w:val="24"/>
                              </w:rPr>
                            </w:pPr>
                            <w:r w:rsidRPr="00ED0EEB">
                              <w:rPr>
                                <w:rFonts w:ascii="Times New Roman" w:hAnsi="Times New Roman" w:cs="Times New Roman"/>
                                <w:i/>
                                <w:color w:val="4472C4" w:themeColor="accent1"/>
                                <w:sz w:val="24"/>
                                <w:szCs w:val="24"/>
                              </w:rPr>
                              <w:t>et organisationnelle des familles des membres et aussi de la communauté</w:t>
                            </w:r>
                          </w:p>
                          <w:p w:rsidR="00470CA0" w:rsidRDefault="00470CA0" w:rsidP="00474F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4" o:spid="_x0000_s1044" style="position:absolute;margin-left:-34.1pt;margin-top:40.7pt;width:262.5pt;height:25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" fillcolor="#82a0d7 [2164]" strokecolor="#4472c4 [3204]" strokeweight=".5pt">
                <v:fill color2="#678ccf [2612]" rotate="t" colors="0 #a8b7df;.5 #9aabd9;1 #879ed7" focus="100%" type="gradient">
                  <o:fill v:ext="view" type="gradientUnscaled"/>
                </v:fill>
                <v:stroke joinstyle="miter"/>
                <v:textbox>
                  <w:txbxContent>
                    <w:p w:rsidR="00470CA0" w:rsidRPr="0018585E" w:rsidRDefault="00470CA0" w:rsidP="002A6CB5">
                      <w:pPr>
                        <w:spacing w:line="276" w:lineRule="auto"/>
                        <w:jc w:val="both"/>
                        <w:rPr>
                          <w:rFonts w:ascii="Arial Narrow" w:hAnsi="Arial Narrow" w:cs="Times New Roman"/>
                          <w:i/>
                          <w:sz w:val="26"/>
                          <w:szCs w:val="26"/>
                        </w:rPr>
                      </w:pPr>
                      <w:r w:rsidRPr="0018585E">
                        <w:rPr>
                          <w:rFonts w:ascii="Arial Narrow" w:hAnsi="Arial Narrow" w:cs="Times New Roman"/>
                          <w:i/>
                          <w:sz w:val="26"/>
                          <w:szCs w:val="26"/>
                        </w:rPr>
                        <w:t xml:space="preserve">Aujourd’hui, </w:t>
                      </w:r>
                      <w:r w:rsidRPr="0018585E">
                        <w:rPr>
                          <w:rFonts w:ascii="Arial Narrow" w:hAnsi="Arial Narrow" w:cs="Times New Roman"/>
                          <w:b/>
                          <w:i/>
                          <w:sz w:val="26"/>
                          <w:szCs w:val="26"/>
                        </w:rPr>
                        <w:t>Foi en Action</w:t>
                      </w:r>
                      <w:r w:rsidRPr="0018585E">
                        <w:rPr>
                          <w:rFonts w:ascii="Arial Narrow" w:hAnsi="Arial Narrow" w:cs="Times New Roman"/>
                          <w:i/>
                          <w:sz w:val="26"/>
                          <w:szCs w:val="26"/>
                        </w:rPr>
                        <w:t xml:space="preserve"> compte 309 </w:t>
                      </w:r>
                      <w:proofErr w:type="spellStart"/>
                      <w:r w:rsidRPr="0018585E">
                        <w:rPr>
                          <w:rFonts w:ascii="Arial Narrow" w:hAnsi="Arial Narrow" w:cs="Times New Roman"/>
                          <w:i/>
                          <w:sz w:val="26"/>
                          <w:szCs w:val="26"/>
                        </w:rPr>
                        <w:t>SHGs</w:t>
                      </w:r>
                      <w:proofErr w:type="spellEnd"/>
                      <w:r w:rsidRPr="0018585E">
                        <w:rPr>
                          <w:rFonts w:ascii="Arial Narrow" w:hAnsi="Arial Narrow" w:cs="Times New Roman"/>
                          <w:i/>
                          <w:sz w:val="26"/>
                          <w:szCs w:val="26"/>
                        </w:rPr>
                        <w:t xml:space="preserve"> composés de 6019 membres avec plus de 95% sont des femmes qui sont les piliers du développement et permet l’autonomisation financière et organisationnelle des familles des membres et aussi de la communaut</w:t>
                      </w:r>
                      <w:r>
                        <w:rPr>
                          <w:rFonts w:ascii="Arial Narrow" w:hAnsi="Arial Narrow" w:cs="Times New Roman"/>
                          <w:i/>
                          <w:sz w:val="26"/>
                          <w:szCs w:val="26"/>
                        </w:rPr>
                        <w:t>é.</w:t>
                      </w:r>
                    </w:p>
                    <w:p w:rsidR="00470CA0" w:rsidRDefault="00470CA0" w:rsidP="00474F67">
                      <w:pPr>
                        <w:spacing w:line="276" w:lineRule="auto"/>
                        <w:jc w:val="both"/>
                        <w:rPr>
                          <w:rFonts w:ascii="Times New Roman" w:hAnsi="Times New Roman" w:cs="Times New Roman"/>
                          <w:i/>
                          <w:sz w:val="24"/>
                          <w:szCs w:val="24"/>
                        </w:rPr>
                      </w:pPr>
                      <w:r>
                        <w:rPr>
                          <w:noProof/>
                        </w:rPr>
                        <w:drawing>
                          <wp:inline distT="0" distB="0" distL="0" distR="0" wp14:anchorId="29F52EF5" wp14:editId="194894B8">
                            <wp:extent cx="2590800" cy="1283659"/>
                            <wp:effectExtent l="0" t="0" r="0" b="12065"/>
                            <wp:docPr id="78" name="Graphique 78">
                              <a:extLst xmlns:a="http://schemas.openxmlformats.org/drawingml/2006/main">
                                <a:ext uri="{FF2B5EF4-FFF2-40B4-BE49-F238E27FC236}">
                                  <a16:creationId xmlns:a16="http://schemas.microsoft.com/office/drawing/2014/main" id="{8A7E1628-8AEC-48AA-B844-188CA337C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CA0" w:rsidRPr="00B05186" w:rsidRDefault="00470CA0" w:rsidP="00474F67">
                      <w:pPr>
                        <w:spacing w:line="276" w:lineRule="auto"/>
                        <w:jc w:val="both"/>
                        <w:rPr>
                          <w:rFonts w:ascii="Times New Roman" w:hAnsi="Times New Roman" w:cs="Times New Roman"/>
                          <w:sz w:val="24"/>
                          <w:szCs w:val="24"/>
                        </w:rPr>
                      </w:pPr>
                    </w:p>
                    <w:p w:rsidR="00470CA0" w:rsidRPr="00ED0EEB" w:rsidRDefault="00470CA0" w:rsidP="00474F67">
                      <w:pPr>
                        <w:spacing w:line="276" w:lineRule="auto"/>
                        <w:jc w:val="both"/>
                        <w:rPr>
                          <w:rFonts w:ascii="Times New Roman" w:hAnsi="Times New Roman" w:cs="Times New Roman"/>
                          <w:color w:val="4472C4" w:themeColor="accent1"/>
                          <w:sz w:val="24"/>
                          <w:szCs w:val="24"/>
                        </w:rPr>
                      </w:pPr>
                      <w:r w:rsidRPr="00ED0EEB">
                        <w:rPr>
                          <w:rFonts w:ascii="Times New Roman" w:hAnsi="Times New Roman" w:cs="Times New Roman"/>
                          <w:i/>
                          <w:color w:val="4472C4" w:themeColor="accent1"/>
                          <w:sz w:val="24"/>
                          <w:szCs w:val="24"/>
                        </w:rPr>
                        <w:t>et organisationnelle des familles des membres et aussi de la communauté</w:t>
                      </w:r>
                    </w:p>
                    <w:p w:rsidR="00470CA0" w:rsidRDefault="00470CA0" w:rsidP="00474F67">
                      <w:pPr>
                        <w:jc w:val="center"/>
                      </w:pPr>
                    </w:p>
                  </w:txbxContent>
                </v:textbox>
              </v:roundrect>
            </w:pict>
          </mc:Fallback>
        </mc:AlternateContent>
      </w:r>
    </w:p>
    <w:p w:rsidR="000B0F05" w:rsidRDefault="00AA457D" w:rsidP="000B0F05">
      <w:pPr>
        <w:shd w:val="clear" w:color="auto" w:fill="FFFFFF" w:themeFill="background1"/>
        <w:spacing w:line="360" w:lineRule="auto"/>
        <w:rPr>
          <w:b/>
          <w:sz w:val="28"/>
          <w:szCs w:val="28"/>
          <w:shd w:val="clear" w:color="auto" w:fill="FFFFFF" w:themeFill="background1"/>
          <w:lang w:val="fr-FR"/>
        </w:rPr>
      </w:pPr>
      <w:r>
        <w:rPr>
          <w:b/>
          <w:noProof/>
          <w:sz w:val="28"/>
          <w:szCs w:val="28"/>
          <w:lang w:val="fr-FR"/>
        </w:rPr>
        <mc:AlternateContent>
          <mc:Choice Requires="wps">
            <w:drawing>
              <wp:anchor distT="0" distB="0" distL="114300" distR="114300" simplePos="0" relativeHeight="251682816" behindDoc="0" locked="0" layoutInCell="1" allowOverlap="1">
                <wp:simplePos x="0" y="0"/>
                <wp:positionH relativeFrom="column">
                  <wp:posOffset>2991269</wp:posOffset>
                </wp:positionH>
                <wp:positionV relativeFrom="paragraph">
                  <wp:posOffset>206011</wp:posOffset>
                </wp:positionV>
                <wp:extent cx="3248025" cy="3161490"/>
                <wp:effectExtent l="0" t="0" r="28575" b="20320"/>
                <wp:wrapNone/>
                <wp:docPr id="69" name="Rectangle 69"/>
                <wp:cNvGraphicFramePr/>
                <a:graphic xmlns:a="http://schemas.openxmlformats.org/drawingml/2006/main">
                  <a:graphicData uri="http://schemas.microsoft.com/office/word/2010/wordprocessingShape">
                    <wps:wsp>
                      <wps:cNvSpPr/>
                      <wps:spPr>
                        <a:xfrm>
                          <a:off x="0" y="0"/>
                          <a:ext cx="3248025" cy="3161490"/>
                        </a:xfrm>
                        <a:prstGeom prst="rect">
                          <a:avLst/>
                        </a:prstGeom>
                      </wps:spPr>
                      <wps:style>
                        <a:lnRef idx="3">
                          <a:schemeClr val="lt1"/>
                        </a:lnRef>
                        <a:fillRef idx="1">
                          <a:schemeClr val="accent6"/>
                        </a:fillRef>
                        <a:effectRef idx="1">
                          <a:schemeClr val="accent6"/>
                        </a:effectRef>
                        <a:fontRef idx="minor">
                          <a:schemeClr val="lt1"/>
                        </a:fontRef>
                      </wps:style>
                      <wps:txbx>
                        <w:txbxContent>
                          <w:p w:rsidR="00470CA0" w:rsidRDefault="00470CA0" w:rsidP="00AA457D">
                            <w:pPr>
                              <w:jc w:val="center"/>
                            </w:pPr>
                            <w:r>
                              <w:rPr>
                                <w:noProof/>
                              </w:rPr>
                              <w:drawing>
                                <wp:inline distT="0" distB="0" distL="0" distR="0" wp14:anchorId="2D88F0B4" wp14:editId="70AF2E89">
                                  <wp:extent cx="3686175" cy="2541905"/>
                                  <wp:effectExtent l="0" t="0" r="9525" b="10795"/>
                                  <wp:docPr id="79" name="Graphique 79">
                                    <a:extLst xmlns:a="http://schemas.openxmlformats.org/drawingml/2006/main">
                                      <a:ext uri="{FF2B5EF4-FFF2-40B4-BE49-F238E27FC236}">
                                        <a16:creationId xmlns:a16="http://schemas.microsoft.com/office/drawing/2014/main" id="{67E32682-24A0-487A-B95E-A5F6047A9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45" style="position:absolute;margin-left:235.55pt;margin-top:16.2pt;width:255.75pt;height:24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" fillcolor="#70ad47 [3209]" strokecolor="white [3201]" strokeweight="1.5pt">
                <v:textbox>
                  <w:txbxContent>
                    <w:p w:rsidR="00470CA0" w:rsidRDefault="00470CA0" w:rsidP="00AA457D">
                      <w:pPr>
                        <w:jc w:val="center"/>
                      </w:pPr>
                      <w:r>
                        <w:rPr>
                          <w:noProof/>
                        </w:rPr>
                        <w:drawing>
                          <wp:inline distT="0" distB="0" distL="0" distR="0" wp14:anchorId="2D88F0B4" wp14:editId="70AF2E89">
                            <wp:extent cx="3686175" cy="2541905"/>
                            <wp:effectExtent l="0" t="0" r="9525" b="10795"/>
                            <wp:docPr id="79" name="Graphique 79">
                              <a:extLst xmlns:a="http://schemas.openxmlformats.org/drawingml/2006/main">
                                <a:ext uri="{FF2B5EF4-FFF2-40B4-BE49-F238E27FC236}">
                                  <a16:creationId xmlns:a16="http://schemas.microsoft.com/office/drawing/2014/main" id="{67E32682-24A0-487A-B95E-A5F6047A9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rect>
            </w:pict>
          </mc:Fallback>
        </mc:AlternateContent>
      </w: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0B0F05" w:rsidRDefault="000B0F05" w:rsidP="000B0F05">
      <w:pPr>
        <w:shd w:val="clear" w:color="auto" w:fill="FFFFFF" w:themeFill="background1"/>
        <w:spacing w:line="360" w:lineRule="auto"/>
        <w:rPr>
          <w:b/>
          <w:sz w:val="28"/>
          <w:szCs w:val="28"/>
          <w:shd w:val="clear" w:color="auto" w:fill="FFFFFF" w:themeFill="background1"/>
          <w:lang w:val="fr-FR"/>
        </w:rPr>
      </w:pPr>
    </w:p>
    <w:p w:rsidR="003D7F82" w:rsidRPr="000165A9" w:rsidRDefault="003D7F82" w:rsidP="00DB3451">
      <w:pPr>
        <w:shd w:val="clear" w:color="auto" w:fill="4472C4" w:themeFill="accent1"/>
        <w:spacing w:line="360" w:lineRule="auto"/>
        <w:rPr>
          <w:rFonts w:ascii="Arial Narrow" w:hAnsi="Arial Narrow"/>
          <w:b/>
          <w:sz w:val="26"/>
          <w:szCs w:val="26"/>
          <w:lang w:val="fr-FR"/>
        </w:rPr>
      </w:pPr>
      <w:r w:rsidRPr="000165A9">
        <w:rPr>
          <w:rFonts w:ascii="Arial Narrow" w:hAnsi="Arial Narrow"/>
          <w:b/>
          <w:sz w:val="26"/>
          <w:szCs w:val="26"/>
          <w:lang w:val="fr-FR"/>
        </w:rPr>
        <w:t>Relèvement économique outil de promotion du leadership féminin</w:t>
      </w:r>
      <w:r w:rsidR="000165A9">
        <w:rPr>
          <w:rFonts w:ascii="Arial Narrow" w:hAnsi="Arial Narrow"/>
          <w:b/>
          <w:sz w:val="26"/>
          <w:szCs w:val="26"/>
          <w:lang w:val="fr-FR"/>
        </w:rPr>
        <w:t xml:space="preserve"> pour les médiatrice</w:t>
      </w:r>
      <w:r w:rsidR="00664623" w:rsidRPr="00721C2D">
        <w:rPr>
          <w:rFonts w:ascii="Arial Narrow" w:hAnsi="Arial Narrow"/>
          <w:b/>
          <w:sz w:val="26"/>
          <w:szCs w:val="26"/>
          <w:lang w:val="fr-FR"/>
        </w:rPr>
        <w:t>s</w:t>
      </w:r>
      <w:r w:rsidR="000165A9" w:rsidRPr="00721C2D">
        <w:rPr>
          <w:rFonts w:ascii="Arial Narrow" w:hAnsi="Arial Narrow"/>
          <w:b/>
          <w:sz w:val="26"/>
          <w:szCs w:val="26"/>
          <w:lang w:val="fr-FR"/>
        </w:rPr>
        <w:t xml:space="preserve"> </w:t>
      </w:r>
      <w:r w:rsidR="000165A9">
        <w:rPr>
          <w:rFonts w:ascii="Arial Narrow" w:hAnsi="Arial Narrow"/>
          <w:b/>
          <w:sz w:val="26"/>
          <w:szCs w:val="26"/>
          <w:lang w:val="fr-FR"/>
        </w:rPr>
        <w:t>de paix de la province de Kayanza</w:t>
      </w:r>
    </w:p>
    <w:p w:rsidR="00974E4F" w:rsidRPr="000165A9" w:rsidRDefault="00974E4F" w:rsidP="00974E4F">
      <w:pPr>
        <w:pStyle w:val="Corpsdetexte"/>
        <w:spacing w:line="276" w:lineRule="auto"/>
        <w:rPr>
          <w:rFonts w:ascii="Arial Narrow" w:eastAsia="MS Gothic" w:hAnsi="Arial Narrow"/>
          <w:bCs/>
          <w:snapToGrid/>
          <w:color w:val="000000" w:themeColor="text1"/>
          <w:sz w:val="26"/>
          <w:szCs w:val="26"/>
          <w:lang w:val="fr-FR"/>
        </w:rPr>
      </w:pPr>
      <w:r w:rsidRPr="000165A9">
        <w:rPr>
          <w:rFonts w:ascii="Arial Narrow" w:eastAsia="MS Gothic" w:hAnsi="Arial Narrow"/>
          <w:bCs/>
          <w:snapToGrid/>
          <w:color w:val="000000" w:themeColor="text1"/>
          <w:sz w:val="26"/>
          <w:szCs w:val="26"/>
          <w:lang w:val="fr-FR"/>
        </w:rPr>
        <w:t>Dans le but de contribuer efficacement aux objectifs</w:t>
      </w:r>
      <w:r w:rsidRPr="000165A9">
        <w:rPr>
          <w:rFonts w:ascii="Arial Narrow" w:eastAsia="MS Gothic" w:hAnsi="Arial Narrow"/>
          <w:bCs/>
          <w:color w:val="000000" w:themeColor="text1"/>
          <w:sz w:val="26"/>
          <w:szCs w:val="26"/>
          <w:lang w:val="fr-FR"/>
        </w:rPr>
        <w:t xml:space="preserve"> du développement durable,</w:t>
      </w:r>
      <w:r w:rsidRPr="000165A9">
        <w:rPr>
          <w:rFonts w:ascii="Arial Narrow" w:eastAsia="MS Gothic" w:hAnsi="Arial Narrow"/>
          <w:bCs/>
          <w:snapToGrid/>
          <w:color w:val="000000" w:themeColor="text1"/>
          <w:sz w:val="26"/>
          <w:szCs w:val="26"/>
          <w:lang w:val="fr-FR"/>
        </w:rPr>
        <w:t xml:space="preserve"> nous  contribuons</w:t>
      </w:r>
      <w:r w:rsidR="00664623">
        <w:rPr>
          <w:rFonts w:ascii="Arial Narrow" w:eastAsia="MS Gothic" w:hAnsi="Arial Narrow"/>
          <w:bCs/>
          <w:snapToGrid/>
          <w:color w:val="000000" w:themeColor="text1"/>
          <w:sz w:val="26"/>
          <w:szCs w:val="26"/>
          <w:lang w:val="fr-FR"/>
        </w:rPr>
        <w:t>,</w:t>
      </w:r>
      <w:r w:rsidRPr="000165A9">
        <w:rPr>
          <w:rFonts w:ascii="Arial Narrow" w:eastAsia="MS Gothic" w:hAnsi="Arial Narrow"/>
          <w:bCs/>
          <w:snapToGrid/>
          <w:color w:val="000000" w:themeColor="text1"/>
          <w:sz w:val="26"/>
          <w:szCs w:val="26"/>
          <w:lang w:val="fr-FR"/>
        </w:rPr>
        <w:t xml:space="preserve"> à travers </w:t>
      </w:r>
      <w:r w:rsidR="00721C2D">
        <w:rPr>
          <w:rFonts w:ascii="Arial Narrow" w:eastAsia="MS Gothic" w:hAnsi="Arial Narrow"/>
          <w:bCs/>
          <w:snapToGrid/>
          <w:color w:val="000000" w:themeColor="text1"/>
          <w:sz w:val="26"/>
          <w:szCs w:val="26"/>
          <w:lang w:val="fr-FR"/>
        </w:rPr>
        <w:t xml:space="preserve"> les SHG,</w:t>
      </w:r>
      <w:r w:rsidRPr="000165A9">
        <w:rPr>
          <w:rFonts w:ascii="Arial Narrow" w:eastAsia="MS Gothic" w:hAnsi="Arial Narrow"/>
          <w:bCs/>
          <w:snapToGrid/>
          <w:color w:val="000000" w:themeColor="text1"/>
          <w:sz w:val="26"/>
          <w:szCs w:val="26"/>
          <w:lang w:val="fr-FR"/>
        </w:rPr>
        <w:t xml:space="preserve"> </w:t>
      </w:r>
      <w:r w:rsidR="00721C2D">
        <w:rPr>
          <w:rFonts w:ascii="Arial Narrow" w:eastAsia="MS Gothic" w:hAnsi="Arial Narrow"/>
          <w:bCs/>
          <w:snapToGrid/>
          <w:sz w:val="26"/>
          <w:szCs w:val="26"/>
          <w:lang w:val="fr-FR"/>
        </w:rPr>
        <w:t>une</w:t>
      </w:r>
      <w:r w:rsidRPr="000165A9">
        <w:rPr>
          <w:rFonts w:ascii="Arial Narrow" w:eastAsia="MS Gothic" w:hAnsi="Arial Narrow"/>
          <w:bCs/>
          <w:snapToGrid/>
          <w:color w:val="000000" w:themeColor="text1"/>
          <w:sz w:val="26"/>
          <w:szCs w:val="26"/>
          <w:lang w:val="fr-FR"/>
        </w:rPr>
        <w:t xml:space="preserve"> prise en charge des orphelins et autres enfants vulnérables</w:t>
      </w:r>
      <w:r w:rsidR="00664623" w:rsidRPr="00F35FAB">
        <w:rPr>
          <w:rFonts w:ascii="Arial Narrow" w:eastAsia="MS Gothic" w:hAnsi="Arial Narrow"/>
          <w:bCs/>
          <w:snapToGrid/>
          <w:sz w:val="26"/>
          <w:szCs w:val="26"/>
          <w:lang w:val="fr-FR"/>
        </w:rPr>
        <w:t xml:space="preserve">. Cette activité </w:t>
      </w:r>
      <w:r w:rsidR="00721C2D">
        <w:rPr>
          <w:rFonts w:ascii="Arial Narrow" w:eastAsia="MS Gothic" w:hAnsi="Arial Narrow"/>
          <w:bCs/>
          <w:snapToGrid/>
          <w:sz w:val="26"/>
          <w:szCs w:val="26"/>
          <w:lang w:val="fr-FR"/>
        </w:rPr>
        <w:t>e</w:t>
      </w:r>
      <w:r w:rsidR="00664623" w:rsidRPr="00F35FAB">
        <w:rPr>
          <w:rFonts w:ascii="Arial Narrow" w:eastAsia="MS Gothic" w:hAnsi="Arial Narrow"/>
          <w:bCs/>
          <w:snapToGrid/>
          <w:sz w:val="26"/>
          <w:szCs w:val="26"/>
          <w:lang w:val="fr-FR"/>
        </w:rPr>
        <w:t xml:space="preserve">st possible grâce à </w:t>
      </w:r>
      <w:r w:rsidRPr="00F35FAB">
        <w:rPr>
          <w:rFonts w:ascii="Arial Narrow" w:eastAsia="MS Gothic" w:hAnsi="Arial Narrow"/>
          <w:bCs/>
          <w:snapToGrid/>
          <w:sz w:val="26"/>
          <w:szCs w:val="26"/>
          <w:lang w:val="fr-FR"/>
        </w:rPr>
        <w:t xml:space="preserve"> l’épargne  et crédit </w:t>
      </w:r>
      <w:r w:rsidR="00664623" w:rsidRPr="00F35FAB">
        <w:rPr>
          <w:rFonts w:ascii="Arial Narrow" w:eastAsia="MS Gothic" w:hAnsi="Arial Narrow"/>
          <w:bCs/>
          <w:snapToGrid/>
          <w:sz w:val="26"/>
          <w:szCs w:val="26"/>
          <w:lang w:val="fr-FR"/>
        </w:rPr>
        <w:t xml:space="preserve"> effectués par les membres des </w:t>
      </w:r>
      <w:r w:rsidR="00DE3420" w:rsidRPr="000165A9">
        <w:rPr>
          <w:rFonts w:ascii="Arial Narrow" w:eastAsia="MS Gothic" w:hAnsi="Arial Narrow"/>
          <w:bCs/>
          <w:snapToGrid/>
          <w:color w:val="000000" w:themeColor="text1"/>
          <w:sz w:val="26"/>
          <w:szCs w:val="26"/>
          <w:lang w:val="fr-FR"/>
        </w:rPr>
        <w:t>SHG</w:t>
      </w:r>
      <w:r w:rsidRPr="000165A9">
        <w:rPr>
          <w:rFonts w:ascii="Arial Narrow" w:eastAsia="MS Gothic" w:hAnsi="Arial Narrow"/>
          <w:bCs/>
          <w:snapToGrid/>
          <w:color w:val="000000" w:themeColor="text1"/>
          <w:sz w:val="26"/>
          <w:szCs w:val="26"/>
          <w:lang w:val="fr-FR"/>
        </w:rPr>
        <w:t xml:space="preserve">, </w:t>
      </w:r>
      <w:r w:rsidR="00664623">
        <w:rPr>
          <w:rFonts w:ascii="Arial Narrow" w:eastAsia="MS Gothic" w:hAnsi="Arial Narrow"/>
          <w:bCs/>
          <w:snapToGrid/>
          <w:color w:val="000000" w:themeColor="text1"/>
          <w:sz w:val="26"/>
          <w:szCs w:val="26"/>
          <w:lang w:val="fr-FR"/>
        </w:rPr>
        <w:t>à</w:t>
      </w:r>
      <w:r w:rsidRPr="000165A9">
        <w:rPr>
          <w:rFonts w:ascii="Arial Narrow" w:eastAsia="MS Gothic" w:hAnsi="Arial Narrow"/>
          <w:bCs/>
          <w:snapToGrid/>
          <w:color w:val="000000" w:themeColor="text1"/>
          <w:sz w:val="26"/>
          <w:szCs w:val="26"/>
          <w:lang w:val="fr-FR"/>
        </w:rPr>
        <w:t xml:space="preserve"> travers les réunions</w:t>
      </w:r>
      <w:r w:rsidR="00F35FAB">
        <w:rPr>
          <w:rFonts w:ascii="Arial Narrow" w:eastAsia="MS Gothic" w:hAnsi="Arial Narrow"/>
          <w:bCs/>
          <w:snapToGrid/>
          <w:color w:val="000000" w:themeColor="text1"/>
          <w:sz w:val="26"/>
          <w:szCs w:val="26"/>
          <w:lang w:val="fr-FR"/>
        </w:rPr>
        <w:t xml:space="preserve"> </w:t>
      </w:r>
      <w:r w:rsidRPr="000165A9">
        <w:rPr>
          <w:rFonts w:ascii="Arial Narrow" w:eastAsia="MS Gothic" w:hAnsi="Arial Narrow"/>
          <w:bCs/>
          <w:snapToGrid/>
          <w:color w:val="000000" w:themeColor="text1"/>
          <w:sz w:val="26"/>
          <w:szCs w:val="26"/>
          <w:lang w:val="fr-FR"/>
        </w:rPr>
        <w:t xml:space="preserve">hebdomadaires </w:t>
      </w:r>
      <w:r w:rsidR="00F35FAB">
        <w:rPr>
          <w:rFonts w:ascii="Arial Narrow" w:eastAsia="MS Gothic" w:hAnsi="Arial Narrow"/>
          <w:bCs/>
          <w:snapToGrid/>
          <w:color w:val="000000" w:themeColor="text1"/>
          <w:sz w:val="26"/>
          <w:szCs w:val="26"/>
          <w:lang w:val="fr-FR"/>
        </w:rPr>
        <w:t>des</w:t>
      </w:r>
      <w:r w:rsidR="00664623" w:rsidRPr="00664623">
        <w:rPr>
          <w:rFonts w:ascii="Arial Narrow" w:eastAsia="MS Gothic" w:hAnsi="Arial Narrow"/>
          <w:bCs/>
          <w:snapToGrid/>
          <w:color w:val="C00000"/>
          <w:sz w:val="26"/>
          <w:szCs w:val="26"/>
          <w:lang w:val="fr-FR"/>
        </w:rPr>
        <w:t xml:space="preserve"> </w:t>
      </w:r>
      <w:r w:rsidRPr="000165A9">
        <w:rPr>
          <w:rFonts w:ascii="Arial Narrow" w:eastAsia="MS Gothic" w:hAnsi="Arial Narrow"/>
          <w:bCs/>
          <w:snapToGrid/>
          <w:color w:val="000000" w:themeColor="text1"/>
          <w:sz w:val="26"/>
          <w:szCs w:val="26"/>
          <w:lang w:val="fr-FR"/>
        </w:rPr>
        <w:t xml:space="preserve">noyaux de base collinaires </w:t>
      </w:r>
    </w:p>
    <w:p w:rsidR="003D7F82" w:rsidRPr="000165A9" w:rsidRDefault="00D85D06" w:rsidP="00DE3420">
      <w:pPr>
        <w:pStyle w:val="Corpsdetexte"/>
        <w:spacing w:line="276" w:lineRule="auto"/>
        <w:rPr>
          <w:rFonts w:ascii="Arial Narrow" w:eastAsia="MS Gothic" w:hAnsi="Arial Narrow"/>
          <w:bCs/>
          <w:snapToGrid/>
          <w:color w:val="000000" w:themeColor="text1"/>
          <w:sz w:val="26"/>
          <w:szCs w:val="26"/>
          <w:lang w:val="fr-FR"/>
        </w:rPr>
      </w:pPr>
      <w:r w:rsidRPr="000165A9">
        <w:rPr>
          <w:rFonts w:ascii="Arial Narrow" w:eastAsia="MS Gothic" w:hAnsi="Arial Narrow"/>
          <w:bCs/>
          <w:snapToGrid/>
          <w:color w:val="000000" w:themeColor="text1"/>
          <w:sz w:val="26"/>
          <w:szCs w:val="26"/>
          <w:lang w:val="fr-FR"/>
        </w:rPr>
        <w:t>A</w:t>
      </w:r>
      <w:r w:rsidR="00DE3420" w:rsidRPr="000165A9">
        <w:rPr>
          <w:rFonts w:ascii="Arial Narrow" w:eastAsia="MS Gothic" w:hAnsi="Arial Narrow"/>
          <w:bCs/>
          <w:snapToGrid/>
          <w:color w:val="000000" w:themeColor="text1"/>
          <w:sz w:val="26"/>
          <w:szCs w:val="26"/>
          <w:lang w:val="fr-FR"/>
        </w:rPr>
        <w:t xml:space="preserve">vec l’année 2018, Notre équipe de terrain chargé du coaching et d’encadrement des membres de groupes de solidarité a effectué des descentes d’évaluation des activités génératrices de revenu. </w:t>
      </w:r>
      <w:r w:rsidRPr="000165A9">
        <w:rPr>
          <w:rFonts w:ascii="Arial Narrow" w:eastAsia="MS Gothic" w:hAnsi="Arial Narrow"/>
          <w:bCs/>
          <w:snapToGrid/>
          <w:color w:val="000000" w:themeColor="text1"/>
          <w:sz w:val="26"/>
          <w:szCs w:val="26"/>
          <w:lang w:val="fr-FR"/>
        </w:rPr>
        <w:t>Ces descentes ont pour objectif expliquer et conseiller aux membres de groupes de solidarité d’initier des activités génératrices de revenu innovantes et dont la rentabilité est promettant pour leur permettre d’entre dans l’inclusion financière.</w:t>
      </w:r>
    </w:p>
    <w:p w:rsidR="00D85D06" w:rsidRPr="000165A9" w:rsidRDefault="00D85D06" w:rsidP="00D85D06">
      <w:pPr>
        <w:pStyle w:val="Corpsdetexte"/>
        <w:spacing w:line="276" w:lineRule="auto"/>
        <w:rPr>
          <w:rFonts w:ascii="Arial Narrow" w:eastAsia="MS Gothic" w:hAnsi="Arial Narrow"/>
          <w:bCs/>
          <w:snapToGrid/>
          <w:color w:val="000000" w:themeColor="text1"/>
          <w:sz w:val="26"/>
          <w:szCs w:val="26"/>
          <w:lang w:val="fr-FR"/>
        </w:rPr>
      </w:pPr>
      <w:r w:rsidRPr="000165A9">
        <w:rPr>
          <w:rFonts w:ascii="Arial Narrow" w:eastAsia="MS Gothic" w:hAnsi="Arial Narrow"/>
          <w:bCs/>
          <w:snapToGrid/>
          <w:color w:val="000000" w:themeColor="text1"/>
          <w:sz w:val="26"/>
          <w:szCs w:val="26"/>
          <w:lang w:val="fr-FR"/>
        </w:rPr>
        <w:t xml:space="preserve">Ces descentes de coaching et de suivi ont été organisées auprès de </w:t>
      </w:r>
      <w:r w:rsidRPr="000165A9">
        <w:rPr>
          <w:rFonts w:ascii="Arial Narrow" w:eastAsia="MS Gothic" w:hAnsi="Arial Narrow"/>
          <w:b/>
          <w:bCs/>
          <w:snapToGrid/>
          <w:color w:val="000000" w:themeColor="text1"/>
          <w:sz w:val="26"/>
          <w:szCs w:val="26"/>
          <w:lang w:val="fr-FR"/>
        </w:rPr>
        <w:t>109</w:t>
      </w:r>
      <w:r w:rsidRPr="000165A9">
        <w:rPr>
          <w:rFonts w:ascii="Arial Narrow" w:eastAsia="MS Gothic" w:hAnsi="Arial Narrow"/>
          <w:bCs/>
          <w:snapToGrid/>
          <w:color w:val="000000" w:themeColor="text1"/>
          <w:sz w:val="26"/>
          <w:szCs w:val="26"/>
          <w:lang w:val="fr-FR"/>
        </w:rPr>
        <w:t xml:space="preserve"> groupements des médiatrices de paix et 95 groupes de solidarité ont des activités génératrices de revenu qu’ils ont déjà initiées, dont la majorité est composés du petit commerce des produits agricoles, petit bétail, petits métiers comme les salons de coiffure, location du matériel de fêtes, les moulins, etc. </w:t>
      </w:r>
    </w:p>
    <w:p w:rsidR="000165A9" w:rsidRPr="000165A9" w:rsidRDefault="00D85D06" w:rsidP="000165A9">
      <w:pPr>
        <w:pStyle w:val="Corpsdetexte"/>
        <w:spacing w:line="276" w:lineRule="auto"/>
        <w:rPr>
          <w:rFonts w:ascii="Arial Narrow" w:eastAsia="MS Gothic" w:hAnsi="Arial Narrow"/>
          <w:bCs/>
          <w:snapToGrid/>
          <w:color w:val="000000" w:themeColor="text1"/>
          <w:sz w:val="26"/>
          <w:szCs w:val="26"/>
          <w:lang w:val="fr-FR"/>
        </w:rPr>
      </w:pPr>
      <w:r w:rsidRPr="000165A9">
        <w:rPr>
          <w:rFonts w:ascii="Arial Narrow" w:eastAsia="MS Gothic" w:hAnsi="Arial Narrow"/>
          <w:bCs/>
          <w:snapToGrid/>
          <w:color w:val="000000" w:themeColor="text1"/>
          <w:sz w:val="26"/>
          <w:szCs w:val="26"/>
          <w:lang w:val="fr-FR"/>
        </w:rPr>
        <w:t>Cette année ,</w:t>
      </w:r>
      <w:r w:rsidR="000165A9" w:rsidRPr="00F35FAB">
        <w:rPr>
          <w:rFonts w:ascii="Arial Narrow" w:eastAsia="MS Gothic" w:hAnsi="Arial Narrow"/>
          <w:bCs/>
          <w:snapToGrid/>
          <w:sz w:val="26"/>
          <w:szCs w:val="26"/>
          <w:lang w:val="fr-FR"/>
        </w:rPr>
        <w:t xml:space="preserve"> </w:t>
      </w:r>
      <w:r w:rsidR="002C3AEA" w:rsidRPr="00F35FAB">
        <w:rPr>
          <w:rFonts w:ascii="Arial Narrow" w:eastAsia="MS Gothic" w:hAnsi="Arial Narrow"/>
          <w:bCs/>
          <w:snapToGrid/>
          <w:sz w:val="26"/>
          <w:szCs w:val="26"/>
          <w:lang w:val="fr-FR"/>
        </w:rPr>
        <w:t>d’autres</w:t>
      </w:r>
      <w:r w:rsidR="000165A9" w:rsidRPr="00F35FAB">
        <w:rPr>
          <w:rFonts w:ascii="Arial Narrow" w:eastAsia="MS Gothic" w:hAnsi="Arial Narrow"/>
          <w:bCs/>
          <w:snapToGrid/>
          <w:sz w:val="26"/>
          <w:szCs w:val="26"/>
          <w:lang w:val="fr-FR"/>
        </w:rPr>
        <w:t xml:space="preserve"> </w:t>
      </w:r>
      <w:r w:rsidR="000165A9" w:rsidRPr="000165A9">
        <w:rPr>
          <w:rFonts w:ascii="Arial Narrow" w:eastAsia="MS Gothic" w:hAnsi="Arial Narrow"/>
          <w:bCs/>
          <w:snapToGrid/>
          <w:color w:val="000000" w:themeColor="text1"/>
          <w:sz w:val="26"/>
          <w:szCs w:val="26"/>
          <w:lang w:val="fr-FR"/>
        </w:rPr>
        <w:t>thématiques en rapport avec la consolidation de la paix dans leur communauté, la protection de l’enfant et les violences basées sur le genre ont été développées  afin de contribuer au relèvement du statut de la femme dans leu</w:t>
      </w:r>
      <w:r w:rsidR="000165A9" w:rsidRPr="00721C2D">
        <w:rPr>
          <w:rFonts w:ascii="Arial Narrow" w:eastAsia="MS Gothic" w:hAnsi="Arial Narrow"/>
          <w:bCs/>
          <w:snapToGrid/>
          <w:sz w:val="26"/>
          <w:szCs w:val="26"/>
          <w:lang w:val="fr-FR"/>
        </w:rPr>
        <w:t>r</w:t>
      </w:r>
      <w:r w:rsidR="002C3AEA" w:rsidRPr="00721C2D">
        <w:rPr>
          <w:rFonts w:ascii="Arial Narrow" w:eastAsia="MS Gothic" w:hAnsi="Arial Narrow"/>
          <w:bCs/>
          <w:snapToGrid/>
          <w:sz w:val="26"/>
          <w:szCs w:val="26"/>
          <w:lang w:val="fr-FR"/>
        </w:rPr>
        <w:t>s</w:t>
      </w:r>
      <w:r w:rsidR="000165A9" w:rsidRPr="00721C2D">
        <w:rPr>
          <w:rFonts w:ascii="Arial Narrow" w:eastAsia="MS Gothic" w:hAnsi="Arial Narrow"/>
          <w:bCs/>
          <w:snapToGrid/>
          <w:sz w:val="26"/>
          <w:szCs w:val="26"/>
          <w:lang w:val="fr-FR"/>
        </w:rPr>
        <w:t xml:space="preserve"> </w:t>
      </w:r>
      <w:r w:rsidR="000165A9" w:rsidRPr="000165A9">
        <w:rPr>
          <w:rFonts w:ascii="Arial Narrow" w:eastAsia="MS Gothic" w:hAnsi="Arial Narrow"/>
          <w:bCs/>
          <w:snapToGrid/>
          <w:color w:val="000000" w:themeColor="text1"/>
          <w:sz w:val="26"/>
          <w:szCs w:val="26"/>
          <w:lang w:val="fr-FR"/>
        </w:rPr>
        <w:t>entourages</w:t>
      </w:r>
    </w:p>
    <w:p w:rsidR="003D7F82" w:rsidRPr="000165A9" w:rsidRDefault="000165A9" w:rsidP="000165A9">
      <w:pPr>
        <w:pStyle w:val="Corpsdetexte"/>
        <w:spacing w:line="276" w:lineRule="auto"/>
        <w:rPr>
          <w:rFonts w:ascii="Arial Narrow" w:eastAsia="MS Gothic" w:hAnsi="Arial Narrow"/>
          <w:bCs/>
          <w:snapToGrid/>
          <w:color w:val="000000" w:themeColor="text1"/>
          <w:sz w:val="26"/>
          <w:szCs w:val="26"/>
          <w:lang w:val="fr-FR"/>
        </w:rPr>
      </w:pPr>
      <w:r w:rsidRPr="000165A9">
        <w:rPr>
          <w:rFonts w:ascii="Arial Narrow" w:hAnsi="Arial Narrow"/>
          <w:b/>
          <w:noProof/>
          <w:sz w:val="26"/>
          <w:szCs w:val="26"/>
          <w:lang w:val="fr-FR"/>
        </w:rPr>
        <mc:AlternateContent>
          <mc:Choice Requires="wps">
            <w:drawing>
              <wp:anchor distT="0" distB="0" distL="114300" distR="114300" simplePos="0" relativeHeight="251691008" behindDoc="0" locked="0" layoutInCell="1" allowOverlap="1">
                <wp:simplePos x="0" y="0"/>
                <wp:positionH relativeFrom="column">
                  <wp:posOffset>-179948</wp:posOffset>
                </wp:positionH>
                <wp:positionV relativeFrom="paragraph">
                  <wp:posOffset>265795</wp:posOffset>
                </wp:positionV>
                <wp:extent cx="5466944" cy="3767941"/>
                <wp:effectExtent l="0" t="0" r="19685" b="23495"/>
                <wp:wrapNone/>
                <wp:docPr id="20" name="Rectangle : coins arrondis 20"/>
                <wp:cNvGraphicFramePr/>
                <a:graphic xmlns:a="http://schemas.openxmlformats.org/drawingml/2006/main">
                  <a:graphicData uri="http://schemas.microsoft.com/office/word/2010/wordprocessingShape">
                    <wps:wsp>
                      <wps:cNvSpPr/>
                      <wps:spPr>
                        <a:xfrm>
                          <a:off x="0" y="0"/>
                          <a:ext cx="5466944" cy="3767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0165A9">
                            <w:pPr>
                              <w:jc w:val="center"/>
                            </w:pPr>
                            <w:r w:rsidRPr="00136DA1">
                              <w:rPr>
                                <w:rFonts w:asciiTheme="majorHAnsi" w:eastAsia="MS Gothic" w:hAnsiTheme="majorHAnsi"/>
                                <w:bCs/>
                                <w:noProof/>
                                <w:color w:val="000000" w:themeColor="text1"/>
                                <w:szCs w:val="24"/>
                                <w:lang w:val="en-US"/>
                              </w:rPr>
                              <w:drawing>
                                <wp:inline distT="0" distB="0" distL="0" distR="0" wp14:anchorId="31B8F8E2" wp14:editId="2030C2E8">
                                  <wp:extent cx="4824919" cy="3378835"/>
                                  <wp:effectExtent l="0" t="0" r="0" b="0"/>
                                  <wp:docPr id="80" name="Image 1" descr="C:\Users\jonas\Desktop\modules AST\Camera\IMG_20180828_12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esktop\modules AST\Camera\IMG_20180828_123231.jpg"/>
                                          <pic:cNvPicPr>
                                            <a:picLocks noChangeAspect="1" noChangeArrowheads="1"/>
                                          </pic:cNvPicPr>
                                        </pic:nvPicPr>
                                        <pic:blipFill>
                                          <a:blip r:embed="rId23" cstate="print"/>
                                          <a:srcRect/>
                                          <a:stretch>
                                            <a:fillRect/>
                                          </a:stretch>
                                        </pic:blipFill>
                                        <pic:spPr bwMode="auto">
                                          <a:xfrm>
                                            <a:off x="0" y="0"/>
                                            <a:ext cx="4851109" cy="339717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20" o:spid="_x0000_s1046" style="position:absolute;left:0;text-align:left;margin-left:-14.15pt;margin-top:20.95pt;width:430.45pt;height:29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" fillcolor="#4472c4 [3204]" strokecolor="#1f3763 [1604]" strokeweight="1pt">
                <v:stroke joinstyle="miter"/>
                <v:textbox>
                  <w:txbxContent>
                    <w:p w:rsidR="00470CA0" w:rsidRDefault="00470CA0" w:rsidP="000165A9">
                      <w:pPr>
                        <w:jc w:val="center"/>
                      </w:pPr>
                      <w:r w:rsidRPr="00136DA1">
                        <w:rPr>
                          <w:rFonts w:asciiTheme="majorHAnsi" w:eastAsia="MS Gothic" w:hAnsiTheme="majorHAnsi"/>
                          <w:bCs/>
                          <w:noProof/>
                          <w:color w:val="000000" w:themeColor="text1"/>
                          <w:szCs w:val="24"/>
                          <w:lang w:val="en-US"/>
                        </w:rPr>
                        <w:drawing>
                          <wp:inline distT="0" distB="0" distL="0" distR="0" wp14:anchorId="31B8F8E2" wp14:editId="2030C2E8">
                            <wp:extent cx="4824919" cy="3378835"/>
                            <wp:effectExtent l="0" t="0" r="0" b="0"/>
                            <wp:docPr id="80" name="Image 1" descr="C:\Users\jonas\Desktop\modules AST\Camera\IMG_20180828_12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esktop\modules AST\Camera\IMG_20180828_123231.jpg"/>
                                    <pic:cNvPicPr>
                                      <a:picLocks noChangeAspect="1" noChangeArrowheads="1"/>
                                    </pic:cNvPicPr>
                                  </pic:nvPicPr>
                                  <pic:blipFill>
                                    <a:blip r:embed="rId23" cstate="print"/>
                                    <a:srcRect/>
                                    <a:stretch>
                                      <a:fillRect/>
                                    </a:stretch>
                                  </pic:blipFill>
                                  <pic:spPr bwMode="auto">
                                    <a:xfrm>
                                      <a:off x="0" y="0"/>
                                      <a:ext cx="4851109" cy="3397176"/>
                                    </a:xfrm>
                                    <a:prstGeom prst="rect">
                                      <a:avLst/>
                                    </a:prstGeom>
                                    <a:noFill/>
                                    <a:ln w="9525">
                                      <a:noFill/>
                                      <a:miter lim="800000"/>
                                      <a:headEnd/>
                                      <a:tailEnd/>
                                    </a:ln>
                                  </pic:spPr>
                                </pic:pic>
                              </a:graphicData>
                            </a:graphic>
                          </wp:inline>
                        </w:drawing>
                      </w:r>
                    </w:p>
                  </w:txbxContent>
                </v:textbox>
              </v:roundrect>
            </w:pict>
          </mc:Fallback>
        </mc:AlternateContent>
      </w:r>
    </w:p>
    <w:p w:rsidR="003D7F82" w:rsidRPr="000165A9" w:rsidRDefault="003D7F82" w:rsidP="003D7F82">
      <w:pPr>
        <w:spacing w:line="360" w:lineRule="auto"/>
        <w:rPr>
          <w:rFonts w:ascii="Arial Narrow" w:hAnsi="Arial Narrow"/>
          <w:b/>
          <w:sz w:val="26"/>
          <w:szCs w:val="26"/>
          <w:lang w:val="fr-FR"/>
        </w:rPr>
      </w:pPr>
    </w:p>
    <w:p w:rsidR="003D7F82" w:rsidRPr="000165A9" w:rsidRDefault="003D7F82" w:rsidP="003D7F82">
      <w:pPr>
        <w:spacing w:line="360" w:lineRule="auto"/>
        <w:rPr>
          <w:rFonts w:ascii="Arial Narrow" w:hAnsi="Arial Narrow"/>
          <w:b/>
          <w:sz w:val="26"/>
          <w:szCs w:val="26"/>
          <w:lang w:val="fr-FR"/>
        </w:rPr>
      </w:pPr>
    </w:p>
    <w:p w:rsidR="003D7F82" w:rsidRPr="000165A9" w:rsidRDefault="003D7F82" w:rsidP="003D7F82">
      <w:pPr>
        <w:spacing w:line="360" w:lineRule="auto"/>
        <w:rPr>
          <w:rFonts w:ascii="Arial Narrow" w:hAnsi="Arial Narrow"/>
          <w:b/>
          <w:sz w:val="26"/>
          <w:szCs w:val="26"/>
          <w:lang w:val="fr-FR"/>
        </w:rPr>
      </w:pPr>
    </w:p>
    <w:p w:rsidR="003D7F82" w:rsidRPr="000165A9" w:rsidRDefault="003D7F82" w:rsidP="003D7F82">
      <w:pPr>
        <w:spacing w:line="360" w:lineRule="auto"/>
        <w:rPr>
          <w:rFonts w:ascii="Arial Narrow" w:hAnsi="Arial Narrow"/>
          <w:b/>
          <w:sz w:val="26"/>
          <w:szCs w:val="26"/>
          <w:lang w:val="fr-FR"/>
        </w:rPr>
      </w:pPr>
    </w:p>
    <w:p w:rsidR="003D7F82" w:rsidRPr="000165A9" w:rsidRDefault="003D7F82" w:rsidP="003D7F82">
      <w:pPr>
        <w:spacing w:line="360" w:lineRule="auto"/>
        <w:rPr>
          <w:rFonts w:ascii="Arial Narrow" w:hAnsi="Arial Narrow"/>
          <w:b/>
          <w:sz w:val="26"/>
          <w:szCs w:val="26"/>
          <w:lang w:val="fr-FR"/>
        </w:rPr>
      </w:pPr>
    </w:p>
    <w:p w:rsidR="003D7F82" w:rsidRDefault="003D7F82" w:rsidP="003D7F82">
      <w:pPr>
        <w:spacing w:line="360" w:lineRule="auto"/>
        <w:rPr>
          <w:rFonts w:ascii="Arial Narrow" w:hAnsi="Arial Narrow"/>
          <w:b/>
          <w:sz w:val="26"/>
          <w:szCs w:val="26"/>
          <w:lang w:val="fr-FR"/>
        </w:rPr>
      </w:pPr>
    </w:p>
    <w:p w:rsidR="000165A9" w:rsidRDefault="000165A9" w:rsidP="003D7F82">
      <w:pPr>
        <w:spacing w:line="360" w:lineRule="auto"/>
        <w:rPr>
          <w:rFonts w:ascii="Arial Narrow" w:hAnsi="Arial Narrow"/>
          <w:b/>
          <w:sz w:val="26"/>
          <w:szCs w:val="26"/>
          <w:lang w:val="fr-FR"/>
        </w:rPr>
      </w:pPr>
    </w:p>
    <w:p w:rsidR="000165A9" w:rsidRDefault="000165A9" w:rsidP="003D7F82">
      <w:pPr>
        <w:spacing w:line="360" w:lineRule="auto"/>
        <w:rPr>
          <w:rFonts w:ascii="Arial Narrow" w:hAnsi="Arial Narrow"/>
          <w:b/>
          <w:sz w:val="26"/>
          <w:szCs w:val="26"/>
          <w:lang w:val="fr-FR"/>
        </w:rPr>
      </w:pPr>
    </w:p>
    <w:p w:rsidR="000165A9" w:rsidRDefault="000165A9" w:rsidP="003D7F82">
      <w:pPr>
        <w:spacing w:line="360" w:lineRule="auto"/>
        <w:rPr>
          <w:rFonts w:ascii="Arial Narrow" w:hAnsi="Arial Narrow"/>
          <w:b/>
          <w:sz w:val="26"/>
          <w:szCs w:val="26"/>
          <w:lang w:val="fr-FR"/>
        </w:rPr>
      </w:pPr>
    </w:p>
    <w:p w:rsidR="000165A9" w:rsidRDefault="000165A9" w:rsidP="003D7F82">
      <w:pPr>
        <w:spacing w:line="360" w:lineRule="auto"/>
        <w:rPr>
          <w:rFonts w:ascii="Arial Narrow" w:hAnsi="Arial Narrow"/>
          <w:b/>
          <w:sz w:val="26"/>
          <w:szCs w:val="26"/>
          <w:lang w:val="fr-FR"/>
        </w:rPr>
      </w:pPr>
    </w:p>
    <w:p w:rsidR="000165A9" w:rsidRDefault="000165A9" w:rsidP="003D7F82">
      <w:pPr>
        <w:spacing w:line="360" w:lineRule="auto"/>
        <w:rPr>
          <w:rFonts w:ascii="Arial Narrow" w:hAnsi="Arial Narrow"/>
          <w:b/>
          <w:sz w:val="28"/>
          <w:szCs w:val="28"/>
          <w:lang w:val="fr-FR"/>
        </w:rPr>
      </w:pPr>
    </w:p>
    <w:p w:rsidR="003D7F82" w:rsidRDefault="003D7F82" w:rsidP="003D7F82">
      <w:pPr>
        <w:spacing w:line="360" w:lineRule="auto"/>
        <w:rPr>
          <w:rFonts w:ascii="Arial Narrow" w:hAnsi="Arial Narrow"/>
          <w:b/>
          <w:sz w:val="28"/>
          <w:szCs w:val="28"/>
          <w:lang w:val="fr-FR"/>
        </w:rPr>
      </w:pPr>
    </w:p>
    <w:p w:rsidR="000B0F05" w:rsidRDefault="00B74452" w:rsidP="007B16CC">
      <w:pPr>
        <w:shd w:val="clear" w:color="auto" w:fill="4472C4" w:themeFill="accent1"/>
        <w:spacing w:line="360" w:lineRule="auto"/>
        <w:rPr>
          <w:rFonts w:ascii="Arial Narrow" w:hAnsi="Arial Narrow"/>
          <w:b/>
          <w:sz w:val="28"/>
          <w:szCs w:val="28"/>
          <w:lang w:val="fr-FR"/>
        </w:rPr>
      </w:pPr>
      <w:r w:rsidRPr="003D7F82">
        <w:rPr>
          <w:rFonts w:ascii="Arial Narrow" w:hAnsi="Arial Narrow"/>
          <w:b/>
          <w:sz w:val="28"/>
          <w:szCs w:val="28"/>
          <w:lang w:val="fr-FR"/>
        </w:rPr>
        <w:t>Axe 2</w:t>
      </w:r>
      <w:r w:rsidR="008D71FC" w:rsidRPr="003D7F82">
        <w:rPr>
          <w:rFonts w:ascii="Arial Narrow" w:hAnsi="Arial Narrow"/>
          <w:b/>
          <w:sz w:val="28"/>
          <w:szCs w:val="28"/>
          <w:lang w:val="fr-FR"/>
        </w:rPr>
        <w:t> : Réinsertion et protection des enfants vulnérables ou à risque</w:t>
      </w:r>
      <w:r w:rsidR="008D71FC" w:rsidRPr="008D71FC">
        <w:rPr>
          <w:rFonts w:ascii="Arial Narrow" w:hAnsi="Arial Narrow"/>
          <w:b/>
          <w:sz w:val="28"/>
          <w:szCs w:val="28"/>
          <w:lang w:val="fr-FR"/>
        </w:rPr>
        <w:t xml:space="preserve"> </w:t>
      </w:r>
    </w:p>
    <w:p w:rsidR="00DB3451" w:rsidRDefault="003F67C2" w:rsidP="00DB3451">
      <w:pPr>
        <w:jc w:val="both"/>
        <w:rPr>
          <w:rFonts w:ascii="Arial Narrow" w:hAnsi="Arial Narrow"/>
          <w:sz w:val="24"/>
          <w:szCs w:val="24"/>
        </w:rPr>
      </w:pPr>
      <w:r w:rsidRPr="0018585E">
        <w:rPr>
          <w:rFonts w:ascii="Arial Narrow" w:hAnsi="Arial Narrow"/>
          <w:sz w:val="26"/>
          <w:szCs w:val="26"/>
        </w:rPr>
        <w:t>Dans le domaine de la protection de l’enfant, nous avons deux objectifs à savoir la prévention des violations des droits des enfants ainsi que le renforcement des capacités des structures communautaires impliquées dans la protection de l’enfant comme les CPE et les groupes de solidarité</w:t>
      </w:r>
      <w:r w:rsidRPr="008D71FC">
        <w:rPr>
          <w:rFonts w:ascii="Arial Narrow" w:hAnsi="Arial Narrow"/>
          <w:sz w:val="24"/>
          <w:szCs w:val="24"/>
        </w:rPr>
        <w:t>.</w:t>
      </w:r>
    </w:p>
    <w:p w:rsidR="00812C9D" w:rsidRPr="00DB3451" w:rsidRDefault="00DB3451" w:rsidP="00DB3451">
      <w:pPr>
        <w:jc w:val="both"/>
        <w:rPr>
          <w:rFonts w:ascii="Arial Narrow" w:hAnsi="Arial Narrow"/>
          <w:sz w:val="24"/>
          <w:szCs w:val="24"/>
        </w:rPr>
      </w:pPr>
      <w:r>
        <w:rPr>
          <w:rFonts w:ascii="Arial Narrow" w:hAnsi="Arial Narrow"/>
          <w:noProof/>
          <w:sz w:val="28"/>
          <w:szCs w:val="28"/>
          <w:lang w:val="fr-FR"/>
        </w:rPr>
        <mc:AlternateContent>
          <mc:Choice Requires="wps">
            <w:drawing>
              <wp:anchor distT="0" distB="0" distL="114300" distR="114300" simplePos="0" relativeHeight="251677696" behindDoc="0" locked="0" layoutInCell="1" allowOverlap="1">
                <wp:simplePos x="0" y="0"/>
                <wp:positionH relativeFrom="column">
                  <wp:posOffset>-247731</wp:posOffset>
                </wp:positionH>
                <wp:positionV relativeFrom="paragraph">
                  <wp:posOffset>321635</wp:posOffset>
                </wp:positionV>
                <wp:extent cx="3152775" cy="7207736"/>
                <wp:effectExtent l="0" t="0" r="28575" b="12700"/>
                <wp:wrapNone/>
                <wp:docPr id="51" name="Rectangle : coins arrondis 51"/>
                <wp:cNvGraphicFramePr/>
                <a:graphic xmlns:a="http://schemas.openxmlformats.org/drawingml/2006/main">
                  <a:graphicData uri="http://schemas.microsoft.com/office/word/2010/wordprocessingShape">
                    <wps:wsp>
                      <wps:cNvSpPr/>
                      <wps:spPr>
                        <a:xfrm>
                          <a:off x="0" y="0"/>
                          <a:ext cx="3152775" cy="7207736"/>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70CA0" w:rsidRPr="0018585E" w:rsidRDefault="00470CA0" w:rsidP="003F67C2">
                            <w:pPr>
                              <w:jc w:val="both"/>
                              <w:rPr>
                                <w:rFonts w:ascii="Arial Narrow" w:hAnsi="Arial Narrow"/>
                                <w:b/>
                                <w:sz w:val="26"/>
                                <w:szCs w:val="26"/>
                              </w:rPr>
                            </w:pPr>
                            <w:r w:rsidRPr="0018585E">
                              <w:rPr>
                                <w:rFonts w:ascii="Arial Narrow" w:hAnsi="Arial Narrow"/>
                                <w:b/>
                                <w:sz w:val="26"/>
                                <w:szCs w:val="26"/>
                              </w:rPr>
                              <w:t xml:space="preserve">  1.Enregistrement des naissances déclarés tardivement</w:t>
                            </w:r>
                          </w:p>
                          <w:p w:rsidR="00470CA0" w:rsidRPr="0018585E" w:rsidRDefault="00470CA0" w:rsidP="003F67C2">
                            <w:pPr>
                              <w:jc w:val="both"/>
                              <w:rPr>
                                <w:rFonts w:ascii="Arial Narrow" w:hAnsi="Arial Narrow"/>
                                <w:sz w:val="26"/>
                                <w:szCs w:val="26"/>
                              </w:rPr>
                            </w:pPr>
                            <w:r w:rsidRPr="0018585E">
                              <w:rPr>
                                <w:rFonts w:ascii="Arial Narrow" w:hAnsi="Arial Narrow"/>
                                <w:sz w:val="26"/>
                                <w:szCs w:val="26"/>
                              </w:rPr>
                              <w:t>Ainsi, pour atteindre l’objectif de prévention des violations des droits des enfants</w:t>
                            </w:r>
                            <w:r w:rsidRPr="0018585E">
                              <w:rPr>
                                <w:rFonts w:ascii="Arial Narrow" w:hAnsi="Arial Narrow"/>
                                <w:b/>
                                <w:sz w:val="26"/>
                                <w:szCs w:val="26"/>
                              </w:rPr>
                              <w:t xml:space="preserve">, </w:t>
                            </w:r>
                            <w:r w:rsidRPr="0018585E">
                              <w:rPr>
                                <w:rFonts w:ascii="Arial Narrow" w:hAnsi="Arial Narrow"/>
                                <w:sz w:val="26"/>
                                <w:szCs w:val="26"/>
                              </w:rPr>
                              <w:t xml:space="preserve">nous avons préféré commencer par des séances de sensibilisation des membres des groupes de solidarité pour qu’ils soient les pionniers dans cette campagne d’identification des enfants qui n’ont pas été déclarés dans les services d’état civil à la naissance pour leur offrir ce droit d’avoir la nationalité burundaise et d’être pris en compte parmi les autres citoyens du pays  dans les différents programmes nationaux. Ainsi ; </w:t>
                            </w:r>
                            <w:r>
                              <w:rPr>
                                <w:rFonts w:ascii="Arial Narrow" w:hAnsi="Arial Narrow"/>
                                <w:b/>
                                <w:sz w:val="26"/>
                                <w:szCs w:val="26"/>
                              </w:rPr>
                              <w:t>309</w:t>
                            </w:r>
                            <w:r w:rsidRPr="0018585E">
                              <w:rPr>
                                <w:rFonts w:ascii="Arial Narrow" w:hAnsi="Arial Narrow"/>
                                <w:sz w:val="26"/>
                                <w:szCs w:val="26"/>
                              </w:rPr>
                              <w:t xml:space="preserve"> groupes de solidarité ont bénéficié d’au moins une séance de sensibilisation pour l’identification de l’enregistrement des enfants  non déclarés dans les délais à l’état civil. Ceci a eu comme conséquence que </w:t>
                            </w:r>
                            <w:r w:rsidRPr="0018585E">
                              <w:rPr>
                                <w:rFonts w:ascii="Arial Narrow" w:hAnsi="Arial Narrow"/>
                                <w:b/>
                                <w:sz w:val="26"/>
                                <w:szCs w:val="26"/>
                              </w:rPr>
                              <w:t>19</w:t>
                            </w:r>
                            <w:r>
                              <w:rPr>
                                <w:rFonts w:ascii="Arial Narrow" w:hAnsi="Arial Narrow"/>
                                <w:b/>
                                <w:sz w:val="26"/>
                                <w:szCs w:val="26"/>
                              </w:rPr>
                              <w:t>670</w:t>
                            </w:r>
                            <w:r w:rsidRPr="0018585E">
                              <w:rPr>
                                <w:rFonts w:ascii="Arial Narrow" w:hAnsi="Arial Narrow"/>
                                <w:sz w:val="26"/>
                                <w:szCs w:val="26"/>
                              </w:rPr>
                              <w:t xml:space="preserve">enfants ; non déclarés dans le temps prévu par la loi , ont été identifié et parmi eux </w:t>
                            </w:r>
                            <w:r w:rsidRPr="0018585E">
                              <w:rPr>
                                <w:rFonts w:ascii="Arial Narrow" w:hAnsi="Arial Narrow"/>
                                <w:b/>
                                <w:sz w:val="26"/>
                                <w:szCs w:val="26"/>
                              </w:rPr>
                              <w:t>9187</w:t>
                            </w:r>
                            <w:r w:rsidRPr="0018585E">
                              <w:rPr>
                                <w:rFonts w:ascii="Arial Narrow" w:hAnsi="Arial Narrow"/>
                                <w:sz w:val="26"/>
                                <w:szCs w:val="26"/>
                              </w:rPr>
                              <w:t xml:space="preserve"> enregistrés dans les services d’état civil</w:t>
                            </w:r>
                            <w:r>
                              <w:rPr>
                                <w:rFonts w:ascii="Arial Narrow" w:hAnsi="Arial Narrow"/>
                                <w:sz w:val="26"/>
                                <w:szCs w:val="26"/>
                              </w:rPr>
                              <w:t xml:space="preserve"> et ont reçu les extraits d’acte de naissance. </w:t>
                            </w:r>
                            <w:r w:rsidRPr="0018585E">
                              <w:rPr>
                                <w:rFonts w:ascii="Arial Narrow" w:hAnsi="Arial Narrow"/>
                                <w:sz w:val="26"/>
                                <w:szCs w:val="26"/>
                              </w:rPr>
                              <w:t xml:space="preserve">Nous avons collaboré avec l’administration et grâce au plaidoyer fait par des partenaires de la protection de l’enfant comme notre organisation, le gouvernement a prolongé la mesure de ne pas faire payer les amandes pour les déclarations  tardives .En contrepartie, nous avons distribué </w:t>
                            </w:r>
                            <w:r w:rsidRPr="0018585E">
                              <w:rPr>
                                <w:rFonts w:ascii="Arial Narrow" w:hAnsi="Arial Narrow"/>
                                <w:b/>
                                <w:sz w:val="26"/>
                                <w:szCs w:val="26"/>
                              </w:rPr>
                              <w:t>1000</w:t>
                            </w:r>
                            <w:r w:rsidRPr="0018585E">
                              <w:rPr>
                                <w:rFonts w:ascii="Arial Narrow" w:hAnsi="Arial Narrow"/>
                                <w:sz w:val="26"/>
                                <w:szCs w:val="26"/>
                              </w:rPr>
                              <w:t xml:space="preserve"> copies  formulaire d’extrait et</w:t>
                            </w:r>
                            <w:r w:rsidRPr="0018585E">
                              <w:rPr>
                                <w:rFonts w:ascii="Arial Narrow" w:hAnsi="Arial Narrow"/>
                                <w:b/>
                                <w:sz w:val="26"/>
                                <w:szCs w:val="26"/>
                              </w:rPr>
                              <w:t xml:space="preserve"> 46</w:t>
                            </w:r>
                            <w:r w:rsidRPr="0018585E">
                              <w:rPr>
                                <w:rFonts w:ascii="Arial Narrow" w:hAnsi="Arial Narrow"/>
                                <w:sz w:val="26"/>
                                <w:szCs w:val="26"/>
                              </w:rPr>
                              <w:t xml:space="preserve"> registres pour  les communes  de notre zone d’intervention.</w:t>
                            </w:r>
                          </w:p>
                          <w:p w:rsidR="00470CA0" w:rsidRPr="0018585E" w:rsidRDefault="00470CA0" w:rsidP="003F67C2">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51" o:spid="_x0000_s1047" style="position:absolute;left:0;text-align:left;margin-left:-19.5pt;margin-top:25.35pt;width:248.25pt;height:56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" fillcolor="#f3a875 [2165]" strokecolor="#ed7d31 [3205]" strokeweight=".5pt">
                <v:fill color2="#f09558 [2613]" rotate="t" colors="0 #f7bda4;.5 #f5b195;1 #f8a581" focus="100%" type="gradient">
                  <o:fill v:ext="view" type="gradientUnscaled"/>
                </v:fill>
                <v:stroke joinstyle="miter"/>
                <v:textbox>
                  <w:txbxContent>
                    <w:p w:rsidR="00470CA0" w:rsidRPr="0018585E" w:rsidRDefault="00470CA0" w:rsidP="003F67C2">
                      <w:pPr>
                        <w:jc w:val="both"/>
                        <w:rPr>
                          <w:rFonts w:ascii="Arial Narrow" w:hAnsi="Arial Narrow"/>
                          <w:b/>
                          <w:sz w:val="26"/>
                          <w:szCs w:val="26"/>
                        </w:rPr>
                      </w:pPr>
                      <w:r w:rsidRPr="0018585E">
                        <w:rPr>
                          <w:rFonts w:ascii="Arial Narrow" w:hAnsi="Arial Narrow"/>
                          <w:b/>
                          <w:sz w:val="26"/>
                          <w:szCs w:val="26"/>
                        </w:rPr>
                        <w:t xml:space="preserve">  1.Enregistrement des naissances déclarés tardivement</w:t>
                      </w:r>
                    </w:p>
                    <w:p w:rsidR="00470CA0" w:rsidRPr="0018585E" w:rsidRDefault="00470CA0" w:rsidP="003F67C2">
                      <w:pPr>
                        <w:jc w:val="both"/>
                        <w:rPr>
                          <w:rFonts w:ascii="Arial Narrow" w:hAnsi="Arial Narrow"/>
                          <w:sz w:val="26"/>
                          <w:szCs w:val="26"/>
                        </w:rPr>
                      </w:pPr>
                      <w:r w:rsidRPr="0018585E">
                        <w:rPr>
                          <w:rFonts w:ascii="Arial Narrow" w:hAnsi="Arial Narrow"/>
                          <w:sz w:val="26"/>
                          <w:szCs w:val="26"/>
                        </w:rPr>
                        <w:t>Ainsi, pour atteindre l’objectif de prévention des violations des droits des enfants</w:t>
                      </w:r>
                      <w:r w:rsidRPr="0018585E">
                        <w:rPr>
                          <w:rFonts w:ascii="Arial Narrow" w:hAnsi="Arial Narrow"/>
                          <w:b/>
                          <w:sz w:val="26"/>
                          <w:szCs w:val="26"/>
                        </w:rPr>
                        <w:t xml:space="preserve">, </w:t>
                      </w:r>
                      <w:r w:rsidRPr="0018585E">
                        <w:rPr>
                          <w:rFonts w:ascii="Arial Narrow" w:hAnsi="Arial Narrow"/>
                          <w:sz w:val="26"/>
                          <w:szCs w:val="26"/>
                        </w:rPr>
                        <w:t xml:space="preserve">nous avons préféré commencer par des séances de sensibilisation des membres des groupes de solidarité pour qu’ils soient les pionniers dans cette campagne d’identification des enfants qui n’ont pas été déclarés dans les services d’état civil à la naissance pour leur offrir ce droit d’avoir la nationalité burundaise et d’être pris en compte parmi les autres citoyens du pays  dans les différents programmes nationaux. Ainsi ; </w:t>
                      </w:r>
                      <w:r>
                        <w:rPr>
                          <w:rFonts w:ascii="Arial Narrow" w:hAnsi="Arial Narrow"/>
                          <w:b/>
                          <w:sz w:val="26"/>
                          <w:szCs w:val="26"/>
                        </w:rPr>
                        <w:t>309</w:t>
                      </w:r>
                      <w:r w:rsidRPr="0018585E">
                        <w:rPr>
                          <w:rFonts w:ascii="Arial Narrow" w:hAnsi="Arial Narrow"/>
                          <w:sz w:val="26"/>
                          <w:szCs w:val="26"/>
                        </w:rPr>
                        <w:t xml:space="preserve"> groupes de solidarité ont bénéficié d’au moins une séance de sensibilisation pour l’identification de l’enregistrement des enfants  non déclarés dans les délais à l’état civil. Ceci a eu comme conséquence que </w:t>
                      </w:r>
                      <w:r w:rsidRPr="0018585E">
                        <w:rPr>
                          <w:rFonts w:ascii="Arial Narrow" w:hAnsi="Arial Narrow"/>
                          <w:b/>
                          <w:sz w:val="26"/>
                          <w:szCs w:val="26"/>
                        </w:rPr>
                        <w:t>19</w:t>
                      </w:r>
                      <w:r>
                        <w:rPr>
                          <w:rFonts w:ascii="Arial Narrow" w:hAnsi="Arial Narrow"/>
                          <w:b/>
                          <w:sz w:val="26"/>
                          <w:szCs w:val="26"/>
                        </w:rPr>
                        <w:t>670</w:t>
                      </w:r>
                      <w:r w:rsidRPr="0018585E">
                        <w:rPr>
                          <w:rFonts w:ascii="Arial Narrow" w:hAnsi="Arial Narrow"/>
                          <w:sz w:val="26"/>
                          <w:szCs w:val="26"/>
                        </w:rPr>
                        <w:t xml:space="preserve">enfants ; non déclarés dans le temps prévu par la loi , ont été identifié et parmi eux </w:t>
                      </w:r>
                      <w:r w:rsidRPr="0018585E">
                        <w:rPr>
                          <w:rFonts w:ascii="Arial Narrow" w:hAnsi="Arial Narrow"/>
                          <w:b/>
                          <w:sz w:val="26"/>
                          <w:szCs w:val="26"/>
                        </w:rPr>
                        <w:t>9187</w:t>
                      </w:r>
                      <w:r w:rsidRPr="0018585E">
                        <w:rPr>
                          <w:rFonts w:ascii="Arial Narrow" w:hAnsi="Arial Narrow"/>
                          <w:sz w:val="26"/>
                          <w:szCs w:val="26"/>
                        </w:rPr>
                        <w:t xml:space="preserve"> enregistrés dans les services d’état civil</w:t>
                      </w:r>
                      <w:r>
                        <w:rPr>
                          <w:rFonts w:ascii="Arial Narrow" w:hAnsi="Arial Narrow"/>
                          <w:sz w:val="26"/>
                          <w:szCs w:val="26"/>
                        </w:rPr>
                        <w:t xml:space="preserve"> et ont reçu les extraits d’acte de naissance. </w:t>
                      </w:r>
                      <w:r w:rsidRPr="0018585E">
                        <w:rPr>
                          <w:rFonts w:ascii="Arial Narrow" w:hAnsi="Arial Narrow"/>
                          <w:sz w:val="26"/>
                          <w:szCs w:val="26"/>
                        </w:rPr>
                        <w:t xml:space="preserve">Nous avons collaboré avec l’administration et grâce au plaidoyer fait par des partenaires de la protection de l’enfant comme notre organisation, le gouvernement a prolongé la mesure de ne pas faire payer les amandes pour les déclarations  tardives .En contrepartie, nous avons distribué </w:t>
                      </w:r>
                      <w:r w:rsidRPr="0018585E">
                        <w:rPr>
                          <w:rFonts w:ascii="Arial Narrow" w:hAnsi="Arial Narrow"/>
                          <w:b/>
                          <w:sz w:val="26"/>
                          <w:szCs w:val="26"/>
                        </w:rPr>
                        <w:t>1000</w:t>
                      </w:r>
                      <w:r w:rsidRPr="0018585E">
                        <w:rPr>
                          <w:rFonts w:ascii="Arial Narrow" w:hAnsi="Arial Narrow"/>
                          <w:sz w:val="26"/>
                          <w:szCs w:val="26"/>
                        </w:rPr>
                        <w:t xml:space="preserve"> copies  formulaire d’extrait et</w:t>
                      </w:r>
                      <w:r w:rsidRPr="0018585E">
                        <w:rPr>
                          <w:rFonts w:ascii="Arial Narrow" w:hAnsi="Arial Narrow"/>
                          <w:b/>
                          <w:sz w:val="26"/>
                          <w:szCs w:val="26"/>
                        </w:rPr>
                        <w:t xml:space="preserve"> 46</w:t>
                      </w:r>
                      <w:r w:rsidRPr="0018585E">
                        <w:rPr>
                          <w:rFonts w:ascii="Arial Narrow" w:hAnsi="Arial Narrow"/>
                          <w:sz w:val="26"/>
                          <w:szCs w:val="26"/>
                        </w:rPr>
                        <w:t xml:space="preserve"> registres pour  les communes  de notre zone d’intervention.</w:t>
                      </w:r>
                    </w:p>
                    <w:p w:rsidR="00470CA0" w:rsidRPr="0018585E" w:rsidRDefault="00470CA0" w:rsidP="003F67C2">
                      <w:pPr>
                        <w:jc w:val="center"/>
                        <w:rPr>
                          <w:sz w:val="26"/>
                          <w:szCs w:val="26"/>
                        </w:rPr>
                      </w:pPr>
                    </w:p>
                  </w:txbxContent>
                </v:textbox>
              </v:roundrect>
            </w:pict>
          </mc:Fallback>
        </mc:AlternateContent>
      </w:r>
      <w:r>
        <w:rPr>
          <w:rFonts w:ascii="Arial Narrow" w:hAnsi="Arial Narrow"/>
          <w:noProof/>
          <w:sz w:val="28"/>
          <w:szCs w:val="28"/>
          <w:lang w:val="fr-FR"/>
        </w:rPr>
        <mc:AlternateContent>
          <mc:Choice Requires="wps">
            <w:drawing>
              <wp:anchor distT="0" distB="0" distL="114300" distR="114300" simplePos="0" relativeHeight="251678720" behindDoc="0" locked="0" layoutInCell="1" allowOverlap="1">
                <wp:simplePos x="0" y="0"/>
                <wp:positionH relativeFrom="column">
                  <wp:posOffset>2962086</wp:posOffset>
                </wp:positionH>
                <wp:positionV relativeFrom="paragraph">
                  <wp:posOffset>214698</wp:posOffset>
                </wp:positionV>
                <wp:extent cx="3095625" cy="7315200"/>
                <wp:effectExtent l="0" t="0" r="28575" b="19050"/>
                <wp:wrapNone/>
                <wp:docPr id="54" name="Rectangle : coins arrondis 54"/>
                <wp:cNvGraphicFramePr/>
                <a:graphic xmlns:a="http://schemas.openxmlformats.org/drawingml/2006/main">
                  <a:graphicData uri="http://schemas.microsoft.com/office/word/2010/wordprocessingShape">
                    <wps:wsp>
                      <wps:cNvSpPr/>
                      <wps:spPr>
                        <a:xfrm>
                          <a:off x="0" y="0"/>
                          <a:ext cx="3095625" cy="73152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70CA0" w:rsidRPr="00282751" w:rsidRDefault="00470CA0" w:rsidP="00282751">
                            <w:pPr>
                              <w:spacing w:line="240" w:lineRule="auto"/>
                              <w:jc w:val="center"/>
                              <w:rPr>
                                <w:rFonts w:ascii="Arial Narrow" w:hAnsi="Arial Narrow"/>
                                <w:b/>
                                <w:sz w:val="26"/>
                                <w:szCs w:val="26"/>
                              </w:rPr>
                            </w:pPr>
                            <w:r w:rsidRPr="00282751">
                              <w:rPr>
                                <w:rFonts w:ascii="Arial Narrow" w:hAnsi="Arial Narrow"/>
                                <w:b/>
                                <w:sz w:val="26"/>
                                <w:szCs w:val="26"/>
                              </w:rPr>
                              <w:t>2. Autres actions de protection des droits des enfants</w:t>
                            </w:r>
                          </w:p>
                          <w:p w:rsidR="00470CA0" w:rsidRPr="00282751" w:rsidRDefault="00470CA0" w:rsidP="00282751">
                            <w:pPr>
                              <w:spacing w:line="240" w:lineRule="auto"/>
                              <w:rPr>
                                <w:rFonts w:ascii="Arial Narrow" w:hAnsi="Arial Narrow"/>
                                <w:sz w:val="26"/>
                                <w:szCs w:val="26"/>
                                <w:lang w:val="fr-FR"/>
                              </w:rPr>
                            </w:pPr>
                            <w:r w:rsidRPr="00721C2D">
                              <w:rPr>
                                <w:rFonts w:ascii="Arial Narrow" w:hAnsi="Arial Narrow"/>
                                <w:sz w:val="26"/>
                                <w:szCs w:val="26"/>
                                <w:lang w:val="fr-FR"/>
                              </w:rPr>
                              <w:t xml:space="preserve"> Grâce </w:t>
                            </w:r>
                            <w:r w:rsidRPr="00282751">
                              <w:rPr>
                                <w:rFonts w:ascii="Arial Narrow" w:hAnsi="Arial Narrow"/>
                                <w:sz w:val="26"/>
                                <w:szCs w:val="26"/>
                                <w:lang w:val="fr-FR"/>
                              </w:rPr>
                              <w:t>au suivi familial et communautaire réalisés en synergie entre les travailleurs sociaux de Foi en Action, les CDFC, les GS et les CPE, des résultats significatifs ont été réalisés:</w:t>
                            </w:r>
                          </w:p>
                          <w:p w:rsidR="00470CA0" w:rsidRPr="00A06482" w:rsidRDefault="00470CA0" w:rsidP="00282751">
                            <w:pPr>
                              <w:pStyle w:val="Paragraphedeliste"/>
                              <w:numPr>
                                <w:ilvl w:val="0"/>
                                <w:numId w:val="4"/>
                              </w:numPr>
                              <w:jc w:val="center"/>
                              <w:rPr>
                                <w:rFonts w:ascii="Arial Narrow" w:hAnsi="Arial Narrow"/>
                                <w:b/>
                                <w:sz w:val="26"/>
                                <w:szCs w:val="26"/>
                                <w:lang w:val="fr-BE"/>
                              </w:rPr>
                            </w:pPr>
                            <w:r w:rsidRPr="00282751">
                              <w:rPr>
                                <w:rFonts w:ascii="Arial Narrow" w:hAnsi="Arial Narrow"/>
                                <w:sz w:val="26"/>
                                <w:szCs w:val="26"/>
                                <w:lang w:val="fr-FR" w:eastAsia="en-US"/>
                              </w:rPr>
                              <w:t>Suivi familial de 240 enfants retirés de la rue et réinsérés</w:t>
                            </w:r>
                          </w:p>
                          <w:p w:rsidR="00470CA0" w:rsidRPr="00A06482" w:rsidRDefault="00470CA0" w:rsidP="00282751">
                            <w:pPr>
                              <w:pStyle w:val="Paragraphedeliste"/>
                              <w:numPr>
                                <w:ilvl w:val="0"/>
                                <w:numId w:val="4"/>
                              </w:numPr>
                              <w:rPr>
                                <w:rFonts w:ascii="Arial Narrow" w:hAnsi="Arial Narrow"/>
                                <w:b/>
                                <w:sz w:val="26"/>
                                <w:szCs w:val="26"/>
                                <w:lang w:val="fr-BE"/>
                              </w:rPr>
                            </w:pPr>
                            <w:r>
                              <w:rPr>
                                <w:rFonts w:ascii="Arial Narrow" w:hAnsi="Arial Narrow" w:cstheme="minorHAnsi"/>
                                <w:sz w:val="26"/>
                                <w:szCs w:val="26"/>
                                <w:lang w:val="fr-FR"/>
                              </w:rPr>
                              <w:t>17814</w:t>
                            </w:r>
                            <w:r w:rsidRPr="00282751">
                              <w:rPr>
                                <w:rFonts w:ascii="Arial Narrow" w:hAnsi="Arial Narrow" w:cstheme="minorHAnsi"/>
                                <w:sz w:val="26"/>
                                <w:szCs w:val="26"/>
                                <w:lang w:val="fr-FR"/>
                              </w:rPr>
                              <w:t xml:space="preserve"> enfants vivant dans les ménages des membres des groupe</w:t>
                            </w:r>
                            <w:r w:rsidRPr="00721C2D">
                              <w:rPr>
                                <w:rFonts w:ascii="Arial Narrow" w:hAnsi="Arial Narrow" w:cstheme="minorHAnsi"/>
                                <w:sz w:val="26"/>
                                <w:szCs w:val="26"/>
                                <w:lang w:val="fr-FR"/>
                              </w:rPr>
                              <w:t>s</w:t>
                            </w:r>
                            <w:r w:rsidRPr="00282751">
                              <w:rPr>
                                <w:rFonts w:ascii="Arial Narrow" w:hAnsi="Arial Narrow" w:cstheme="minorHAnsi"/>
                                <w:sz w:val="26"/>
                                <w:szCs w:val="26"/>
                                <w:lang w:val="fr-FR"/>
                              </w:rPr>
                              <w:t xml:space="preserve"> de solidarité  qui fréquentent régulièrement l’école </w:t>
                            </w:r>
                          </w:p>
                          <w:p w:rsidR="00470CA0" w:rsidRPr="00A06482" w:rsidRDefault="00470CA0" w:rsidP="00282751">
                            <w:pPr>
                              <w:pStyle w:val="Paragraphedeliste"/>
                              <w:numPr>
                                <w:ilvl w:val="0"/>
                                <w:numId w:val="4"/>
                              </w:numPr>
                              <w:rPr>
                                <w:rFonts w:ascii="Arial Narrow" w:hAnsi="Arial Narrow"/>
                                <w:b/>
                                <w:sz w:val="26"/>
                                <w:szCs w:val="26"/>
                                <w:lang w:val="fr-BE"/>
                              </w:rPr>
                            </w:pPr>
                            <w:r>
                              <w:rPr>
                                <w:rFonts w:ascii="Arial Narrow" w:hAnsi="Arial Narrow" w:cstheme="minorHAnsi"/>
                                <w:sz w:val="26"/>
                                <w:szCs w:val="26"/>
                                <w:lang w:val="fr-FR"/>
                              </w:rPr>
                              <w:t>1691</w:t>
                            </w:r>
                            <w:r w:rsidRPr="00282751">
                              <w:rPr>
                                <w:rFonts w:ascii="Arial Narrow" w:hAnsi="Arial Narrow"/>
                                <w:sz w:val="26"/>
                                <w:szCs w:val="26"/>
                                <w:lang w:val="fr-FR" w:eastAsia="en-US"/>
                              </w:rPr>
                              <w:t xml:space="preserve"> enfants ont eu l’accès aux soins de santé de qualité</w:t>
                            </w:r>
                          </w:p>
                          <w:p w:rsidR="00470CA0" w:rsidRPr="00A06482" w:rsidRDefault="00470CA0" w:rsidP="00282751">
                            <w:pPr>
                              <w:pStyle w:val="Paragraphedeliste"/>
                              <w:numPr>
                                <w:ilvl w:val="0"/>
                                <w:numId w:val="4"/>
                              </w:numPr>
                              <w:rPr>
                                <w:rFonts w:ascii="Arial Narrow" w:hAnsi="Arial Narrow"/>
                                <w:b/>
                                <w:sz w:val="26"/>
                                <w:szCs w:val="26"/>
                                <w:lang w:val="fr-BE"/>
                              </w:rPr>
                            </w:pPr>
                            <w:r w:rsidRPr="00282751">
                              <w:rPr>
                                <w:rFonts w:ascii="Arial Narrow" w:hAnsi="Arial Narrow"/>
                                <w:sz w:val="26"/>
                                <w:szCs w:val="26"/>
                                <w:lang w:val="fr-FR" w:eastAsia="en-US"/>
                              </w:rPr>
                              <w:t>17752 enfants mangent 2 fois par jour alors qu’auparavant ils mangeaient à peine une fois par jour</w:t>
                            </w:r>
                          </w:p>
                          <w:p w:rsidR="00470CA0" w:rsidRPr="00282751" w:rsidRDefault="00470CA0" w:rsidP="00282751">
                            <w:pPr>
                              <w:pStyle w:val="Paragraphedeliste"/>
                              <w:numPr>
                                <w:ilvl w:val="0"/>
                                <w:numId w:val="4"/>
                              </w:numPr>
                              <w:rPr>
                                <w:rFonts w:ascii="Arial Narrow" w:hAnsi="Arial Narrow"/>
                                <w:b/>
                                <w:sz w:val="26"/>
                                <w:szCs w:val="26"/>
                              </w:rPr>
                            </w:pPr>
                            <w:r w:rsidRPr="00282751">
                              <w:rPr>
                                <w:rFonts w:ascii="Arial Narrow" w:hAnsi="Arial Narrow"/>
                                <w:sz w:val="26"/>
                                <w:szCs w:val="26"/>
                                <w:lang w:val="fr-FR" w:eastAsia="en-US"/>
                              </w:rPr>
                              <w:t xml:space="preserve">D’autres </w:t>
                            </w:r>
                            <w:r>
                              <w:rPr>
                                <w:rFonts w:ascii="Arial Narrow" w:hAnsi="Arial Narrow"/>
                                <w:sz w:val="26"/>
                                <w:szCs w:val="26"/>
                                <w:lang w:val="fr-FR" w:eastAsia="en-US"/>
                              </w:rPr>
                              <w:t xml:space="preserve"> réalisations sont </w:t>
                            </w:r>
                            <w:r w:rsidRPr="00282751">
                              <w:rPr>
                                <w:rFonts w:ascii="Arial Narrow" w:hAnsi="Arial Narrow"/>
                                <w:sz w:val="26"/>
                                <w:szCs w:val="26"/>
                                <w:lang w:val="fr-FR" w:eastAsia="en-US"/>
                              </w:rPr>
                              <w:t>:</w:t>
                            </w:r>
                          </w:p>
                          <w:p w:rsidR="00470CA0" w:rsidRDefault="00470CA0" w:rsidP="00470CA0">
                            <w:pPr>
                              <w:pStyle w:val="Corpsdetexte21"/>
                              <w:numPr>
                                <w:ilvl w:val="0"/>
                                <w:numId w:val="7"/>
                              </w:numPr>
                              <w:textAlignment w:val="auto"/>
                              <w:rPr>
                                <w:rFonts w:ascii="Arial Narrow" w:eastAsia="Calibri" w:hAnsi="Arial Narrow" w:cs="Arial"/>
                                <w:bCs/>
                                <w:i w:val="0"/>
                                <w:iCs w:val="0"/>
                                <w:sz w:val="26"/>
                                <w:szCs w:val="26"/>
                                <w:lang w:val="fr-FR" w:eastAsia="en-US"/>
                              </w:rPr>
                            </w:pPr>
                            <w:r w:rsidRPr="00A07355">
                              <w:rPr>
                                <w:rFonts w:ascii="Arial Narrow" w:eastAsia="Calibri" w:hAnsi="Arial Narrow" w:cs="Arial"/>
                                <w:bCs/>
                                <w:i w:val="0"/>
                                <w:iCs w:val="0"/>
                                <w:sz w:val="26"/>
                                <w:szCs w:val="26"/>
                                <w:lang w:val="fr-FR" w:eastAsia="en-US"/>
                              </w:rPr>
                              <w:t xml:space="preserve">L’appui scolaire et suivi pour 17814 </w:t>
                            </w:r>
                          </w:p>
                          <w:p w:rsidR="00470CA0" w:rsidRPr="00A07355" w:rsidRDefault="00470CA0" w:rsidP="00470CA0">
                            <w:pPr>
                              <w:pStyle w:val="Corpsdetexte21"/>
                              <w:numPr>
                                <w:ilvl w:val="0"/>
                                <w:numId w:val="7"/>
                              </w:numPr>
                              <w:textAlignment w:val="auto"/>
                              <w:rPr>
                                <w:rFonts w:ascii="Arial Narrow" w:eastAsia="Calibri" w:hAnsi="Arial Narrow" w:cs="Arial"/>
                                <w:bCs/>
                                <w:i w:val="0"/>
                                <w:iCs w:val="0"/>
                                <w:sz w:val="26"/>
                                <w:szCs w:val="26"/>
                                <w:lang w:val="fr-FR" w:eastAsia="en-US"/>
                              </w:rPr>
                            </w:pPr>
                            <w:r w:rsidRPr="00A07355">
                              <w:rPr>
                                <w:rFonts w:ascii="Arial Narrow" w:eastAsia="Calibri" w:hAnsi="Arial Narrow" w:cs="Arial"/>
                                <w:bCs/>
                                <w:i w:val="0"/>
                                <w:iCs w:val="0"/>
                                <w:sz w:val="26"/>
                                <w:szCs w:val="26"/>
                                <w:lang w:val="fr-FR" w:eastAsia="en-US"/>
                              </w:rPr>
                              <w:t>L’appui alimentaire de 729 enfants (F : 408 ; M : 321) ;</w:t>
                            </w:r>
                          </w:p>
                          <w:p w:rsidR="00470CA0" w:rsidRPr="00282751" w:rsidRDefault="00470CA0" w:rsidP="00282751">
                            <w:pPr>
                              <w:pStyle w:val="Corpsdetexte21"/>
                              <w:numPr>
                                <w:ilvl w:val="0"/>
                                <w:numId w:val="7"/>
                              </w:numPr>
                              <w:textAlignment w:val="auto"/>
                              <w:rPr>
                                <w:rFonts w:ascii="Arial Narrow" w:eastAsia="Calibri" w:hAnsi="Arial Narrow" w:cs="Arial"/>
                                <w:bCs/>
                                <w:i w:val="0"/>
                                <w:iCs w:val="0"/>
                                <w:sz w:val="26"/>
                                <w:szCs w:val="26"/>
                                <w:lang w:val="fr-FR" w:eastAsia="en-US"/>
                              </w:rPr>
                            </w:pPr>
                            <w:r w:rsidRPr="00282751">
                              <w:rPr>
                                <w:rFonts w:ascii="Arial Narrow" w:eastAsia="Calibri" w:hAnsi="Arial Narrow" w:cs="Arial"/>
                                <w:bCs/>
                                <w:i w:val="0"/>
                                <w:iCs w:val="0"/>
                                <w:sz w:val="26"/>
                                <w:szCs w:val="26"/>
                                <w:lang w:val="fr-FR" w:eastAsia="en-US"/>
                              </w:rPr>
                              <w:t>Hébergement temporel (par les membres des GS) de 63 enfants (F :41 ; M :22) ;</w:t>
                            </w:r>
                          </w:p>
                          <w:p w:rsidR="00470CA0" w:rsidRPr="00282751" w:rsidRDefault="00470CA0" w:rsidP="00282751">
                            <w:pPr>
                              <w:pStyle w:val="Corpsdetexte21"/>
                              <w:numPr>
                                <w:ilvl w:val="0"/>
                                <w:numId w:val="7"/>
                              </w:numPr>
                              <w:textAlignment w:val="auto"/>
                              <w:rPr>
                                <w:rFonts w:ascii="Arial Narrow" w:eastAsia="Calibri" w:hAnsi="Arial Narrow" w:cs="Arial"/>
                                <w:bCs/>
                                <w:i w:val="0"/>
                                <w:iCs w:val="0"/>
                                <w:sz w:val="26"/>
                                <w:szCs w:val="26"/>
                                <w:lang w:val="fr-FR" w:eastAsia="en-US"/>
                              </w:rPr>
                            </w:pPr>
                            <w:r w:rsidRPr="00282751">
                              <w:rPr>
                                <w:rFonts w:ascii="Arial Narrow" w:eastAsia="Calibri" w:hAnsi="Arial Narrow" w:cs="Arial"/>
                                <w:bCs/>
                                <w:i w:val="0"/>
                                <w:iCs w:val="0"/>
                                <w:sz w:val="26"/>
                                <w:szCs w:val="26"/>
                                <w:lang w:val="fr-FR" w:eastAsia="en-US"/>
                              </w:rPr>
                              <w:t>Suivi médical pour 46 enfants (F : 21 ; M : 25) ;</w:t>
                            </w:r>
                          </w:p>
                          <w:p w:rsidR="00470CA0" w:rsidRPr="00282751" w:rsidRDefault="00470CA0" w:rsidP="00282751">
                            <w:pPr>
                              <w:pStyle w:val="Corpsdetexte21"/>
                              <w:numPr>
                                <w:ilvl w:val="0"/>
                                <w:numId w:val="7"/>
                              </w:numPr>
                              <w:textAlignment w:val="auto"/>
                              <w:rPr>
                                <w:rFonts w:ascii="Arial Narrow" w:eastAsia="Calibri" w:hAnsi="Arial Narrow" w:cs="Arial"/>
                                <w:bCs/>
                                <w:i w:val="0"/>
                                <w:iCs w:val="0"/>
                                <w:sz w:val="26"/>
                                <w:szCs w:val="26"/>
                                <w:lang w:val="fr-FR" w:eastAsia="en-US"/>
                              </w:rPr>
                            </w:pPr>
                            <w:r w:rsidRPr="00282751">
                              <w:rPr>
                                <w:rFonts w:ascii="Arial Narrow" w:eastAsia="Calibri" w:hAnsi="Arial Narrow" w:cs="Arial"/>
                                <w:bCs/>
                                <w:i w:val="0"/>
                                <w:iCs w:val="0"/>
                                <w:sz w:val="26"/>
                                <w:szCs w:val="26"/>
                                <w:lang w:val="fr-FR" w:eastAsia="en-US"/>
                              </w:rPr>
                              <w:t>Suivi psychosocial de 34 enfants (F :22 ; M : 12) souffrant de traumatismes</w:t>
                            </w:r>
                          </w:p>
                          <w:p w:rsidR="00470CA0" w:rsidRPr="00A06482" w:rsidRDefault="00470CA0" w:rsidP="00282751">
                            <w:pPr>
                              <w:pStyle w:val="Corpsdetexte21"/>
                              <w:numPr>
                                <w:ilvl w:val="0"/>
                                <w:numId w:val="7"/>
                              </w:numPr>
                              <w:textAlignment w:val="auto"/>
                              <w:rPr>
                                <w:rFonts w:ascii="Arial Narrow" w:hAnsi="Arial Narrow"/>
                                <w:b/>
                                <w:sz w:val="26"/>
                                <w:szCs w:val="26"/>
                                <w:lang w:val="fr-BE"/>
                              </w:rPr>
                            </w:pPr>
                            <w:r w:rsidRPr="00282751">
                              <w:rPr>
                                <w:rFonts w:ascii="Arial Narrow" w:eastAsia="Calibri" w:hAnsi="Arial Narrow" w:cs="Arial"/>
                                <w:bCs/>
                                <w:i w:val="0"/>
                                <w:iCs w:val="0"/>
                                <w:sz w:val="26"/>
                                <w:szCs w:val="26"/>
                                <w:lang w:val="fr-FR" w:eastAsia="en-US"/>
                              </w:rPr>
                              <w:t xml:space="preserve">Référencement de 7 filles victime de viol au Centre </w:t>
                            </w:r>
                            <w:proofErr w:type="spellStart"/>
                            <w:r w:rsidRPr="00282751">
                              <w:rPr>
                                <w:rFonts w:ascii="Arial Narrow" w:eastAsia="Calibri" w:hAnsi="Arial Narrow" w:cs="Arial"/>
                                <w:bCs/>
                                <w:i w:val="0"/>
                                <w:iCs w:val="0"/>
                                <w:sz w:val="26"/>
                                <w:szCs w:val="26"/>
                                <w:lang w:val="fr-FR" w:eastAsia="en-US"/>
                              </w:rPr>
                              <w:t>Seruka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 coins arrondis 54" o:spid="_x0000_s1048" style="position:absolute;left:0;text-align:left;margin-left:233.25pt;margin-top:16.9pt;width:243.75pt;height:8in;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" fillcolor="#f3a875 [2165]" strokecolor="#ed7d31 [3205]" strokeweight=".5pt">
                <v:fill color2="#f09558 [2613]" rotate="t" colors="0 #f7bda4;.5 #f5b195;1 #f8a581" focus="100%" type="gradient">
                  <o:fill v:ext="view" type="gradientUnscaled"/>
                </v:fill>
                <v:stroke joinstyle="miter"/>
                <v:textbox>
                  <w:txbxContent>
                    <w:p w:rsidR="00470CA0" w:rsidRPr="00282751" w:rsidRDefault="00470CA0" w:rsidP="00282751">
                      <w:pPr>
                        <w:spacing w:line="240" w:lineRule="auto"/>
                        <w:jc w:val="center"/>
                        <w:rPr>
                          <w:rFonts w:ascii="Arial Narrow" w:hAnsi="Arial Narrow"/>
                          <w:b/>
                          <w:sz w:val="26"/>
                          <w:szCs w:val="26"/>
                        </w:rPr>
                      </w:pPr>
                      <w:r w:rsidRPr="00282751">
                        <w:rPr>
                          <w:rFonts w:ascii="Arial Narrow" w:hAnsi="Arial Narrow"/>
                          <w:b/>
                          <w:sz w:val="26"/>
                          <w:szCs w:val="26"/>
                        </w:rPr>
                        <w:t>2. Autres actions de protection des droits des enfants</w:t>
                      </w:r>
                    </w:p>
                    <w:p w:rsidR="00470CA0" w:rsidRPr="00282751" w:rsidRDefault="00470CA0" w:rsidP="00282751">
                      <w:pPr>
                        <w:spacing w:line="240" w:lineRule="auto"/>
                        <w:rPr>
                          <w:rFonts w:ascii="Arial Narrow" w:hAnsi="Arial Narrow"/>
                          <w:sz w:val="26"/>
                          <w:szCs w:val="26"/>
                          <w:lang w:val="fr-FR"/>
                        </w:rPr>
                      </w:pPr>
                      <w:r w:rsidRPr="00721C2D">
                        <w:rPr>
                          <w:rFonts w:ascii="Arial Narrow" w:hAnsi="Arial Narrow"/>
                          <w:sz w:val="26"/>
                          <w:szCs w:val="26"/>
                          <w:lang w:val="fr-FR"/>
                        </w:rPr>
                        <w:t xml:space="preserve"> Grâce </w:t>
                      </w:r>
                      <w:r w:rsidRPr="00282751">
                        <w:rPr>
                          <w:rFonts w:ascii="Arial Narrow" w:hAnsi="Arial Narrow"/>
                          <w:sz w:val="26"/>
                          <w:szCs w:val="26"/>
                          <w:lang w:val="fr-FR"/>
                        </w:rPr>
                        <w:t>au suivi familial et communautaire réalisés en synergie entre les travailleurs sociaux de Foi en Action, les CDFC, les GS et les CPE, des résultats significatifs ont été réalisés:</w:t>
                      </w:r>
                    </w:p>
                    <w:p w:rsidR="00470CA0" w:rsidRPr="00A06482" w:rsidRDefault="00470CA0" w:rsidP="00282751">
                      <w:pPr>
                        <w:pStyle w:val="Paragraphedeliste"/>
                        <w:numPr>
                          <w:ilvl w:val="0"/>
                          <w:numId w:val="4"/>
                        </w:numPr>
                        <w:jc w:val="center"/>
                        <w:rPr>
                          <w:rFonts w:ascii="Arial Narrow" w:hAnsi="Arial Narrow"/>
                          <w:b/>
                          <w:sz w:val="26"/>
                          <w:szCs w:val="26"/>
                          <w:lang w:val="fr-BE"/>
                        </w:rPr>
                      </w:pPr>
                      <w:r w:rsidRPr="00282751">
                        <w:rPr>
                          <w:rFonts w:ascii="Arial Narrow" w:hAnsi="Arial Narrow"/>
                          <w:sz w:val="26"/>
                          <w:szCs w:val="26"/>
                          <w:lang w:val="fr-FR" w:eastAsia="en-US"/>
                        </w:rPr>
                        <w:t>Suivi familial de 240 enfants retirés de la rue et réinsérés</w:t>
                      </w:r>
                    </w:p>
                    <w:p w:rsidR="00470CA0" w:rsidRPr="00A06482" w:rsidRDefault="00470CA0" w:rsidP="00282751">
                      <w:pPr>
                        <w:pStyle w:val="Paragraphedeliste"/>
                        <w:numPr>
                          <w:ilvl w:val="0"/>
                          <w:numId w:val="4"/>
                        </w:numPr>
                        <w:rPr>
                          <w:rFonts w:ascii="Arial Narrow" w:hAnsi="Arial Narrow"/>
                          <w:b/>
                          <w:sz w:val="26"/>
                          <w:szCs w:val="26"/>
                          <w:lang w:val="fr-BE"/>
                        </w:rPr>
                      </w:pPr>
                      <w:r>
                        <w:rPr>
                          <w:rFonts w:ascii="Arial Narrow" w:hAnsi="Arial Narrow" w:cstheme="minorHAnsi"/>
                          <w:sz w:val="26"/>
                          <w:szCs w:val="26"/>
                          <w:lang w:val="fr-FR"/>
                        </w:rPr>
                        <w:t>17814</w:t>
                      </w:r>
                      <w:r w:rsidRPr="00282751">
                        <w:rPr>
                          <w:rFonts w:ascii="Arial Narrow" w:hAnsi="Arial Narrow" w:cstheme="minorHAnsi"/>
                          <w:sz w:val="26"/>
                          <w:szCs w:val="26"/>
                          <w:lang w:val="fr-FR"/>
                        </w:rPr>
                        <w:t xml:space="preserve"> enfants vivant dans les ménages des membres des groupe</w:t>
                      </w:r>
                      <w:r w:rsidRPr="00721C2D">
                        <w:rPr>
                          <w:rFonts w:ascii="Arial Narrow" w:hAnsi="Arial Narrow" w:cstheme="minorHAnsi"/>
                          <w:sz w:val="26"/>
                          <w:szCs w:val="26"/>
                          <w:lang w:val="fr-FR"/>
                        </w:rPr>
                        <w:t>s</w:t>
                      </w:r>
                      <w:r w:rsidRPr="00282751">
                        <w:rPr>
                          <w:rFonts w:ascii="Arial Narrow" w:hAnsi="Arial Narrow" w:cstheme="minorHAnsi"/>
                          <w:sz w:val="26"/>
                          <w:szCs w:val="26"/>
                          <w:lang w:val="fr-FR"/>
                        </w:rPr>
                        <w:t xml:space="preserve"> de solidarité  qui fréquentent régulièrement l’école </w:t>
                      </w:r>
                    </w:p>
                    <w:p w:rsidR="00470CA0" w:rsidRPr="00A06482" w:rsidRDefault="00470CA0" w:rsidP="00282751">
                      <w:pPr>
                        <w:pStyle w:val="Paragraphedeliste"/>
                        <w:numPr>
                          <w:ilvl w:val="0"/>
                          <w:numId w:val="4"/>
                        </w:numPr>
                        <w:rPr>
                          <w:rFonts w:ascii="Arial Narrow" w:hAnsi="Arial Narrow"/>
                          <w:b/>
                          <w:sz w:val="26"/>
                          <w:szCs w:val="26"/>
                          <w:lang w:val="fr-BE"/>
                        </w:rPr>
                      </w:pPr>
                      <w:r>
                        <w:rPr>
                          <w:rFonts w:ascii="Arial Narrow" w:hAnsi="Arial Narrow" w:cstheme="minorHAnsi"/>
                          <w:sz w:val="26"/>
                          <w:szCs w:val="26"/>
                          <w:lang w:val="fr-FR"/>
                        </w:rPr>
                        <w:t>1691</w:t>
                      </w:r>
                      <w:r w:rsidRPr="00282751">
                        <w:rPr>
                          <w:rFonts w:ascii="Arial Narrow" w:hAnsi="Arial Narrow"/>
                          <w:sz w:val="26"/>
                          <w:szCs w:val="26"/>
                          <w:lang w:val="fr-FR" w:eastAsia="en-US"/>
                        </w:rPr>
                        <w:t xml:space="preserve"> enfants ont eu l’accès aux soins de santé de qualité</w:t>
                      </w:r>
                    </w:p>
                    <w:p w:rsidR="00470CA0" w:rsidRPr="00A06482" w:rsidRDefault="00470CA0" w:rsidP="00282751">
                      <w:pPr>
                        <w:pStyle w:val="Paragraphedeliste"/>
                        <w:numPr>
                          <w:ilvl w:val="0"/>
                          <w:numId w:val="4"/>
                        </w:numPr>
                        <w:rPr>
                          <w:rFonts w:ascii="Arial Narrow" w:hAnsi="Arial Narrow"/>
                          <w:b/>
                          <w:sz w:val="26"/>
                          <w:szCs w:val="26"/>
                          <w:lang w:val="fr-BE"/>
                        </w:rPr>
                      </w:pPr>
                      <w:r w:rsidRPr="00282751">
                        <w:rPr>
                          <w:rFonts w:ascii="Arial Narrow" w:hAnsi="Arial Narrow"/>
                          <w:sz w:val="26"/>
                          <w:szCs w:val="26"/>
                          <w:lang w:val="fr-FR" w:eastAsia="en-US"/>
                        </w:rPr>
                        <w:t>17752 enfants mangent 2 fois par jour alors qu’auparavant ils mangeaient à peine une fois par jour</w:t>
                      </w:r>
                    </w:p>
                    <w:p w:rsidR="00470CA0" w:rsidRPr="00282751" w:rsidRDefault="00470CA0" w:rsidP="00282751">
                      <w:pPr>
                        <w:pStyle w:val="Paragraphedeliste"/>
                        <w:numPr>
                          <w:ilvl w:val="0"/>
                          <w:numId w:val="4"/>
                        </w:numPr>
                        <w:rPr>
                          <w:rFonts w:ascii="Arial Narrow" w:hAnsi="Arial Narrow"/>
                          <w:b/>
                          <w:sz w:val="26"/>
                          <w:szCs w:val="26"/>
                        </w:rPr>
                      </w:pPr>
                      <w:r w:rsidRPr="00282751">
                        <w:rPr>
                          <w:rFonts w:ascii="Arial Narrow" w:hAnsi="Arial Narrow"/>
                          <w:sz w:val="26"/>
                          <w:szCs w:val="26"/>
                          <w:lang w:val="fr-FR" w:eastAsia="en-US"/>
                        </w:rPr>
                        <w:t xml:space="preserve">D’autres </w:t>
                      </w:r>
                      <w:r>
                        <w:rPr>
                          <w:rFonts w:ascii="Arial Narrow" w:hAnsi="Arial Narrow"/>
                          <w:sz w:val="26"/>
                          <w:szCs w:val="26"/>
                          <w:lang w:val="fr-FR" w:eastAsia="en-US"/>
                        </w:rPr>
                        <w:t xml:space="preserve"> réalisations sont </w:t>
                      </w:r>
                      <w:r w:rsidRPr="00282751">
                        <w:rPr>
                          <w:rFonts w:ascii="Arial Narrow" w:hAnsi="Arial Narrow"/>
                          <w:sz w:val="26"/>
                          <w:szCs w:val="26"/>
                          <w:lang w:val="fr-FR" w:eastAsia="en-US"/>
                        </w:rPr>
                        <w:t>:</w:t>
                      </w:r>
                    </w:p>
                    <w:p w:rsidR="00470CA0" w:rsidRDefault="00470CA0" w:rsidP="00470CA0">
                      <w:pPr>
                        <w:pStyle w:val="Corpsdetexte21"/>
                        <w:numPr>
                          <w:ilvl w:val="0"/>
                          <w:numId w:val="7"/>
                        </w:numPr>
                        <w:textAlignment w:val="auto"/>
                        <w:rPr>
                          <w:rFonts w:ascii="Arial Narrow" w:eastAsia="Calibri" w:hAnsi="Arial Narrow" w:cs="Arial"/>
                          <w:bCs/>
                          <w:i w:val="0"/>
                          <w:iCs w:val="0"/>
                          <w:sz w:val="26"/>
                          <w:szCs w:val="26"/>
                          <w:lang w:val="fr-FR" w:eastAsia="en-US"/>
                        </w:rPr>
                      </w:pPr>
                      <w:r w:rsidRPr="00A07355">
                        <w:rPr>
                          <w:rFonts w:ascii="Arial Narrow" w:eastAsia="Calibri" w:hAnsi="Arial Narrow" w:cs="Arial"/>
                          <w:bCs/>
                          <w:i w:val="0"/>
                          <w:iCs w:val="0"/>
                          <w:sz w:val="26"/>
                          <w:szCs w:val="26"/>
                          <w:lang w:val="fr-FR" w:eastAsia="en-US"/>
                        </w:rPr>
                        <w:t xml:space="preserve">L’appui scolaire et suivi pour 17814 </w:t>
                      </w:r>
                    </w:p>
                    <w:p w:rsidR="00470CA0" w:rsidRPr="00A07355" w:rsidRDefault="00470CA0" w:rsidP="00470CA0">
                      <w:pPr>
                        <w:pStyle w:val="Corpsdetexte21"/>
                        <w:numPr>
                          <w:ilvl w:val="0"/>
                          <w:numId w:val="7"/>
                        </w:numPr>
                        <w:textAlignment w:val="auto"/>
                        <w:rPr>
                          <w:rFonts w:ascii="Arial Narrow" w:eastAsia="Calibri" w:hAnsi="Arial Narrow" w:cs="Arial"/>
                          <w:bCs/>
                          <w:i w:val="0"/>
                          <w:iCs w:val="0"/>
                          <w:sz w:val="26"/>
                          <w:szCs w:val="26"/>
                          <w:lang w:val="fr-FR" w:eastAsia="en-US"/>
                        </w:rPr>
                      </w:pPr>
                      <w:r w:rsidRPr="00A07355">
                        <w:rPr>
                          <w:rFonts w:ascii="Arial Narrow" w:eastAsia="Calibri" w:hAnsi="Arial Narrow" w:cs="Arial"/>
                          <w:bCs/>
                          <w:i w:val="0"/>
                          <w:iCs w:val="0"/>
                          <w:sz w:val="26"/>
                          <w:szCs w:val="26"/>
                          <w:lang w:val="fr-FR" w:eastAsia="en-US"/>
                        </w:rPr>
                        <w:t>L’appui alimentaire de 729 enfants (F : 408 ; M : 321) ;</w:t>
                      </w:r>
                    </w:p>
                    <w:p w:rsidR="00470CA0" w:rsidRPr="00282751" w:rsidRDefault="00470CA0" w:rsidP="00282751">
                      <w:pPr>
                        <w:pStyle w:val="Corpsdetexte21"/>
                        <w:numPr>
                          <w:ilvl w:val="0"/>
                          <w:numId w:val="7"/>
                        </w:numPr>
                        <w:textAlignment w:val="auto"/>
                        <w:rPr>
                          <w:rFonts w:ascii="Arial Narrow" w:eastAsia="Calibri" w:hAnsi="Arial Narrow" w:cs="Arial"/>
                          <w:bCs/>
                          <w:i w:val="0"/>
                          <w:iCs w:val="0"/>
                          <w:sz w:val="26"/>
                          <w:szCs w:val="26"/>
                          <w:lang w:val="fr-FR" w:eastAsia="en-US"/>
                        </w:rPr>
                      </w:pPr>
                      <w:r w:rsidRPr="00282751">
                        <w:rPr>
                          <w:rFonts w:ascii="Arial Narrow" w:eastAsia="Calibri" w:hAnsi="Arial Narrow" w:cs="Arial"/>
                          <w:bCs/>
                          <w:i w:val="0"/>
                          <w:iCs w:val="0"/>
                          <w:sz w:val="26"/>
                          <w:szCs w:val="26"/>
                          <w:lang w:val="fr-FR" w:eastAsia="en-US"/>
                        </w:rPr>
                        <w:t>Hébergement temporel (par les membres des GS) de 63 enfants (F :41 ; M :22) ;</w:t>
                      </w:r>
                    </w:p>
                    <w:p w:rsidR="00470CA0" w:rsidRPr="00282751" w:rsidRDefault="00470CA0" w:rsidP="00282751">
                      <w:pPr>
                        <w:pStyle w:val="Corpsdetexte21"/>
                        <w:numPr>
                          <w:ilvl w:val="0"/>
                          <w:numId w:val="7"/>
                        </w:numPr>
                        <w:textAlignment w:val="auto"/>
                        <w:rPr>
                          <w:rFonts w:ascii="Arial Narrow" w:eastAsia="Calibri" w:hAnsi="Arial Narrow" w:cs="Arial"/>
                          <w:bCs/>
                          <w:i w:val="0"/>
                          <w:iCs w:val="0"/>
                          <w:sz w:val="26"/>
                          <w:szCs w:val="26"/>
                          <w:lang w:val="fr-FR" w:eastAsia="en-US"/>
                        </w:rPr>
                      </w:pPr>
                      <w:r w:rsidRPr="00282751">
                        <w:rPr>
                          <w:rFonts w:ascii="Arial Narrow" w:eastAsia="Calibri" w:hAnsi="Arial Narrow" w:cs="Arial"/>
                          <w:bCs/>
                          <w:i w:val="0"/>
                          <w:iCs w:val="0"/>
                          <w:sz w:val="26"/>
                          <w:szCs w:val="26"/>
                          <w:lang w:val="fr-FR" w:eastAsia="en-US"/>
                        </w:rPr>
                        <w:t>Suivi médical pour 46 enfants (F : 21 ; M : 25) ;</w:t>
                      </w:r>
                    </w:p>
                    <w:p w:rsidR="00470CA0" w:rsidRPr="00282751" w:rsidRDefault="00470CA0" w:rsidP="00282751">
                      <w:pPr>
                        <w:pStyle w:val="Corpsdetexte21"/>
                        <w:numPr>
                          <w:ilvl w:val="0"/>
                          <w:numId w:val="7"/>
                        </w:numPr>
                        <w:textAlignment w:val="auto"/>
                        <w:rPr>
                          <w:rFonts w:ascii="Arial Narrow" w:eastAsia="Calibri" w:hAnsi="Arial Narrow" w:cs="Arial"/>
                          <w:bCs/>
                          <w:i w:val="0"/>
                          <w:iCs w:val="0"/>
                          <w:sz w:val="26"/>
                          <w:szCs w:val="26"/>
                          <w:lang w:val="fr-FR" w:eastAsia="en-US"/>
                        </w:rPr>
                      </w:pPr>
                      <w:r w:rsidRPr="00282751">
                        <w:rPr>
                          <w:rFonts w:ascii="Arial Narrow" w:eastAsia="Calibri" w:hAnsi="Arial Narrow" w:cs="Arial"/>
                          <w:bCs/>
                          <w:i w:val="0"/>
                          <w:iCs w:val="0"/>
                          <w:sz w:val="26"/>
                          <w:szCs w:val="26"/>
                          <w:lang w:val="fr-FR" w:eastAsia="en-US"/>
                        </w:rPr>
                        <w:t>Suivi psychosocial de 34 enfants (F :22 ; M : 12) souffrant de traumatismes</w:t>
                      </w:r>
                    </w:p>
                    <w:p w:rsidR="00470CA0" w:rsidRPr="00A06482" w:rsidRDefault="00470CA0" w:rsidP="00282751">
                      <w:pPr>
                        <w:pStyle w:val="Corpsdetexte21"/>
                        <w:numPr>
                          <w:ilvl w:val="0"/>
                          <w:numId w:val="7"/>
                        </w:numPr>
                        <w:textAlignment w:val="auto"/>
                        <w:rPr>
                          <w:rFonts w:ascii="Arial Narrow" w:hAnsi="Arial Narrow"/>
                          <w:b/>
                          <w:sz w:val="26"/>
                          <w:szCs w:val="26"/>
                          <w:lang w:val="fr-BE"/>
                        </w:rPr>
                      </w:pPr>
                      <w:r w:rsidRPr="00282751">
                        <w:rPr>
                          <w:rFonts w:ascii="Arial Narrow" w:eastAsia="Calibri" w:hAnsi="Arial Narrow" w:cs="Arial"/>
                          <w:bCs/>
                          <w:i w:val="0"/>
                          <w:iCs w:val="0"/>
                          <w:sz w:val="26"/>
                          <w:szCs w:val="26"/>
                          <w:lang w:val="fr-FR" w:eastAsia="en-US"/>
                        </w:rPr>
                        <w:t xml:space="preserve">Référencement de 7 filles victime de viol au Centre </w:t>
                      </w:r>
                      <w:proofErr w:type="spellStart"/>
                      <w:r w:rsidRPr="00282751">
                        <w:rPr>
                          <w:rFonts w:ascii="Arial Narrow" w:eastAsia="Calibri" w:hAnsi="Arial Narrow" w:cs="Arial"/>
                          <w:bCs/>
                          <w:i w:val="0"/>
                          <w:iCs w:val="0"/>
                          <w:sz w:val="26"/>
                          <w:szCs w:val="26"/>
                          <w:lang w:val="fr-FR" w:eastAsia="en-US"/>
                        </w:rPr>
                        <w:t>Seruka</w:t>
                      </w:r>
                      <w:proofErr w:type="spellEnd"/>
                    </w:p>
                  </w:txbxContent>
                </v:textbox>
              </v:roundrect>
            </w:pict>
          </mc:Fallback>
        </mc:AlternateContent>
      </w:r>
      <w:r w:rsidR="00812C9D">
        <w:rPr>
          <w:rFonts w:ascii="Arial Narrow" w:hAnsi="Arial Narrow"/>
          <w:b/>
          <w:sz w:val="24"/>
          <w:szCs w:val="24"/>
        </w:rPr>
        <w:t>1.</w:t>
      </w:r>
      <w:r w:rsidR="00812C9D" w:rsidRPr="003F67C2">
        <w:rPr>
          <w:rFonts w:ascii="Arial Narrow" w:hAnsi="Arial Narrow"/>
          <w:b/>
          <w:sz w:val="24"/>
          <w:szCs w:val="24"/>
        </w:rPr>
        <w:t>PREVENTION DES VIOLATION DES DROITS DES ENFANTS</w:t>
      </w: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r>
        <w:rPr>
          <w:rFonts w:ascii="Arial Narrow" w:hAnsi="Arial Narrow"/>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-394970</wp:posOffset>
                </wp:positionH>
                <wp:positionV relativeFrom="paragraph">
                  <wp:posOffset>-423545</wp:posOffset>
                </wp:positionV>
                <wp:extent cx="6591300" cy="4381500"/>
                <wp:effectExtent l="0" t="0" r="19050" b="19050"/>
                <wp:wrapNone/>
                <wp:docPr id="55" name="Rectangle : coins arrondis 55"/>
                <wp:cNvGraphicFramePr/>
                <a:graphic xmlns:a="http://schemas.openxmlformats.org/drawingml/2006/main">
                  <a:graphicData uri="http://schemas.microsoft.com/office/word/2010/wordprocessingShape">
                    <wps:wsp>
                      <wps:cNvSpPr/>
                      <wps:spPr>
                        <a:xfrm>
                          <a:off x="0" y="0"/>
                          <a:ext cx="6591300" cy="4381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470CA0" w:rsidRPr="00B30A44" w:rsidRDefault="00470CA0" w:rsidP="002379FA">
                            <w:pPr>
                              <w:spacing w:line="360" w:lineRule="auto"/>
                              <w:rPr>
                                <w:rFonts w:ascii="Arial Narrow" w:hAnsi="Arial Narrow"/>
                                <w:b/>
                                <w:sz w:val="26"/>
                                <w:szCs w:val="26"/>
                              </w:rPr>
                            </w:pPr>
                            <w:r w:rsidRPr="00B30A44">
                              <w:rPr>
                                <w:rFonts w:ascii="Arial Narrow" w:hAnsi="Arial Narrow"/>
                                <w:b/>
                                <w:sz w:val="26"/>
                                <w:szCs w:val="26"/>
                              </w:rPr>
                              <w:t xml:space="preserve">                                            3.Action préventive de la malnutrition</w:t>
                            </w:r>
                          </w:p>
                          <w:p w:rsidR="00470CA0" w:rsidRPr="00AD179B" w:rsidRDefault="00470CA0" w:rsidP="002379FA">
                            <w:pPr>
                              <w:spacing w:line="360" w:lineRule="auto"/>
                              <w:rPr>
                                <w:rFonts w:ascii="Arial Narrow" w:hAnsi="Arial Narrow"/>
                                <w:sz w:val="26"/>
                                <w:szCs w:val="26"/>
                              </w:rPr>
                            </w:pPr>
                            <w:r w:rsidRPr="00AD179B">
                              <w:rPr>
                                <w:rFonts w:ascii="Arial Narrow" w:hAnsi="Arial Narrow"/>
                                <w:sz w:val="26"/>
                                <w:szCs w:val="26"/>
                              </w:rPr>
                              <w:t>Grace aux sensibilisation</w:t>
                            </w:r>
                            <w:r w:rsidRPr="00A07355">
                              <w:rPr>
                                <w:rFonts w:ascii="Arial Narrow" w:hAnsi="Arial Narrow"/>
                                <w:sz w:val="26"/>
                                <w:szCs w:val="26"/>
                              </w:rPr>
                              <w:t>s</w:t>
                            </w:r>
                            <w:r w:rsidRPr="00AD179B">
                              <w:rPr>
                                <w:rFonts w:ascii="Arial Narrow" w:hAnsi="Arial Narrow"/>
                                <w:sz w:val="26"/>
                                <w:szCs w:val="26"/>
                              </w:rPr>
                              <w:t xml:space="preserve"> sur l’alimentation et le diagnostic de la malnutrition, pour l’année 2018, nous avons pu diagnostiquer 1200 enfants de notre zone d’</w:t>
                            </w:r>
                            <w:proofErr w:type="spellStart"/>
                            <w:r w:rsidRPr="00AD179B">
                              <w:rPr>
                                <w:rFonts w:ascii="Arial Narrow" w:hAnsi="Arial Narrow"/>
                                <w:sz w:val="26"/>
                                <w:szCs w:val="26"/>
                              </w:rPr>
                              <w:t>intervetion</w:t>
                            </w:r>
                            <w:proofErr w:type="spellEnd"/>
                            <w:r w:rsidRPr="00AD179B">
                              <w:rPr>
                                <w:rFonts w:ascii="Arial Narrow" w:hAnsi="Arial Narrow"/>
                                <w:sz w:val="26"/>
                                <w:szCs w:val="26"/>
                              </w:rPr>
                              <w:t> :</w:t>
                            </w:r>
                          </w:p>
                          <w:p w:rsidR="00470CA0" w:rsidRPr="00A06482" w:rsidRDefault="00470CA0" w:rsidP="002379FA">
                            <w:pPr>
                              <w:pStyle w:val="Paragraphedeliste"/>
                              <w:numPr>
                                <w:ilvl w:val="0"/>
                                <w:numId w:val="8"/>
                              </w:numPr>
                              <w:suppressAutoHyphens/>
                              <w:autoSpaceDN w:val="0"/>
                              <w:spacing w:after="160" w:line="360" w:lineRule="auto"/>
                              <w:contextualSpacing w:val="0"/>
                              <w:jc w:val="left"/>
                              <w:textAlignment w:val="baseline"/>
                              <w:rPr>
                                <w:rFonts w:ascii="Arial Narrow" w:hAnsi="Arial Narrow"/>
                                <w:sz w:val="26"/>
                                <w:szCs w:val="26"/>
                                <w:lang w:val="fr-BE"/>
                              </w:rPr>
                            </w:pPr>
                            <w:r w:rsidRPr="00A06482">
                              <w:rPr>
                                <w:rFonts w:ascii="Arial Narrow" w:hAnsi="Arial Narrow"/>
                                <w:sz w:val="26"/>
                                <w:szCs w:val="26"/>
                                <w:lang w:val="fr-BE"/>
                              </w:rPr>
                              <w:t>A Ruyigi, pour 151 enfants diagnostiqués, aucun cas de malnutris trouvé, cela s’explique par les renforcements socio-économiques des ménages vulnérables de notre organisation qui ont été encadrés autour des activités génératrices de revenu ;</w:t>
                            </w:r>
                          </w:p>
                          <w:p w:rsidR="00470CA0" w:rsidRPr="00A06482" w:rsidRDefault="00470CA0" w:rsidP="002379FA">
                            <w:pPr>
                              <w:pStyle w:val="Paragraphedeliste"/>
                              <w:numPr>
                                <w:ilvl w:val="0"/>
                                <w:numId w:val="8"/>
                              </w:numPr>
                              <w:suppressAutoHyphens/>
                              <w:autoSpaceDN w:val="0"/>
                              <w:spacing w:after="160" w:line="360" w:lineRule="auto"/>
                              <w:contextualSpacing w:val="0"/>
                              <w:jc w:val="left"/>
                              <w:textAlignment w:val="baseline"/>
                              <w:rPr>
                                <w:rFonts w:ascii="Arial Narrow" w:hAnsi="Arial Narrow"/>
                                <w:sz w:val="26"/>
                                <w:szCs w:val="26"/>
                                <w:lang w:val="fr-BE"/>
                              </w:rPr>
                            </w:pPr>
                            <w:r w:rsidRPr="00A06482">
                              <w:rPr>
                                <w:rFonts w:ascii="Arial Narrow" w:hAnsi="Arial Narrow"/>
                                <w:sz w:val="26"/>
                                <w:szCs w:val="26"/>
                                <w:lang w:val="fr-BE"/>
                              </w:rPr>
                              <w:t>A Rutana 528 enfants ont été diagnostiqués et 21 seulement ont la malnutrition aiguë et ont été référés au centre de prise en charge ;</w:t>
                            </w:r>
                          </w:p>
                          <w:p w:rsidR="00470CA0" w:rsidRPr="00A06482" w:rsidRDefault="00470CA0" w:rsidP="002379FA">
                            <w:pPr>
                              <w:pStyle w:val="Paragraphedeliste"/>
                              <w:numPr>
                                <w:ilvl w:val="0"/>
                                <w:numId w:val="8"/>
                              </w:numPr>
                              <w:suppressAutoHyphens/>
                              <w:autoSpaceDN w:val="0"/>
                              <w:spacing w:after="160" w:line="360" w:lineRule="auto"/>
                              <w:contextualSpacing w:val="0"/>
                              <w:jc w:val="left"/>
                              <w:textAlignment w:val="baseline"/>
                              <w:rPr>
                                <w:rFonts w:ascii="Arial Narrow" w:hAnsi="Arial Narrow"/>
                                <w:sz w:val="26"/>
                                <w:szCs w:val="26"/>
                                <w:lang w:val="fr-BE"/>
                              </w:rPr>
                            </w:pPr>
                            <w:r w:rsidRPr="00AD179B">
                              <w:rPr>
                                <w:rFonts w:ascii="Arial Narrow" w:hAnsi="Arial Narrow"/>
                                <w:sz w:val="26"/>
                                <w:szCs w:val="26"/>
                                <w:lang w:val="fr-FR"/>
                              </w:rPr>
                              <w:t xml:space="preserve">A </w:t>
                            </w:r>
                            <w:proofErr w:type="spellStart"/>
                            <w:r w:rsidRPr="00AD179B">
                              <w:rPr>
                                <w:rFonts w:ascii="Arial Narrow" w:hAnsi="Arial Narrow"/>
                                <w:sz w:val="26"/>
                                <w:szCs w:val="26"/>
                                <w:lang w:val="fr-FR"/>
                              </w:rPr>
                              <w:t>Bubanza</w:t>
                            </w:r>
                            <w:proofErr w:type="spellEnd"/>
                            <w:r w:rsidRPr="00AD179B">
                              <w:rPr>
                                <w:rFonts w:ascii="Arial Narrow" w:hAnsi="Arial Narrow"/>
                                <w:sz w:val="26"/>
                                <w:szCs w:val="26"/>
                                <w:lang w:val="fr-FR"/>
                              </w:rPr>
                              <w:t>, sur 122 enfants diagnostiqués, 5 ont la malnutrition aiguée et ont été référés au centre de prise de prise en charge également ;</w:t>
                            </w:r>
                          </w:p>
                          <w:p w:rsidR="00470CA0" w:rsidRPr="00A06482" w:rsidRDefault="00470CA0" w:rsidP="002379FA">
                            <w:pPr>
                              <w:pStyle w:val="Paragraphedeliste"/>
                              <w:numPr>
                                <w:ilvl w:val="0"/>
                                <w:numId w:val="8"/>
                              </w:numPr>
                              <w:suppressAutoHyphens/>
                              <w:autoSpaceDN w:val="0"/>
                              <w:spacing w:after="160" w:line="360" w:lineRule="auto"/>
                              <w:contextualSpacing w:val="0"/>
                              <w:jc w:val="left"/>
                              <w:textAlignment w:val="baseline"/>
                              <w:rPr>
                                <w:rFonts w:ascii="Arial Narrow" w:hAnsi="Arial Narrow"/>
                                <w:sz w:val="26"/>
                                <w:szCs w:val="26"/>
                                <w:lang w:val="fr-BE"/>
                              </w:rPr>
                            </w:pPr>
                            <w:r w:rsidRPr="00AD179B">
                              <w:rPr>
                                <w:rFonts w:ascii="Arial Narrow" w:hAnsi="Arial Narrow"/>
                                <w:sz w:val="26"/>
                                <w:szCs w:val="26"/>
                                <w:lang w:val="fr-FR"/>
                              </w:rPr>
                              <w:t>A Bujumbura sur 399 enfants diagnostiqués, 4 enfants ont la malnutrition aigüe et leurs parents ont été formés sur la pratique culinaire, pour le moment les enfants sont bien portant</w:t>
                            </w:r>
                          </w:p>
                          <w:p w:rsidR="00470CA0" w:rsidRPr="00AD179B" w:rsidRDefault="00470CA0" w:rsidP="002379FA">
                            <w:pPr>
                              <w:spacing w:line="360" w:lineRule="auto"/>
                              <w:rPr>
                                <w:rFonts w:ascii="Arial Narrow" w:hAnsi="Arial Narrow"/>
                                <w:sz w:val="26"/>
                                <w:szCs w:val="26"/>
                              </w:rPr>
                            </w:pPr>
                          </w:p>
                          <w:p w:rsidR="00470CA0" w:rsidRPr="00AD179B" w:rsidRDefault="00470CA0" w:rsidP="002379FA">
                            <w:pPr>
                              <w:spacing w:line="360" w:lineRule="auto"/>
                              <w:jc w:val="center"/>
                              <w:rPr>
                                <w:rFonts w:ascii="Arial Narrow" w:hAnsi="Arial Narrow"/>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55" o:spid="_x0000_s1049" style="position:absolute;left:0;text-align:left;margin-left:-31.1pt;margin-top:-33.35pt;width:519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" fillcolor="#9ecb81 [2169]" strokecolor="#70ad47 [3209]" strokeweight=".5pt">
                <v:fill color2="#8ac066 [2617]" rotate="t" colors="0 #b5d5a7;.5 #aace99;1 #9cca86" focus="100%" type="gradient">
                  <o:fill v:ext="view" type="gradientUnscaled"/>
                </v:fill>
                <v:stroke joinstyle="miter"/>
                <v:textbox>
                  <w:txbxContent>
                    <w:p w:rsidR="00470CA0" w:rsidRPr="00B30A44" w:rsidRDefault="00470CA0" w:rsidP="002379FA">
                      <w:pPr>
                        <w:spacing w:line="360" w:lineRule="auto"/>
                        <w:rPr>
                          <w:rFonts w:ascii="Arial Narrow" w:hAnsi="Arial Narrow"/>
                          <w:b/>
                          <w:sz w:val="26"/>
                          <w:szCs w:val="26"/>
                        </w:rPr>
                      </w:pPr>
                      <w:r w:rsidRPr="00B30A44">
                        <w:rPr>
                          <w:rFonts w:ascii="Arial Narrow" w:hAnsi="Arial Narrow"/>
                          <w:b/>
                          <w:sz w:val="26"/>
                          <w:szCs w:val="26"/>
                        </w:rPr>
                        <w:t xml:space="preserve">                                            3.Action préventive de la malnutrition</w:t>
                      </w:r>
                    </w:p>
                    <w:p w:rsidR="00470CA0" w:rsidRPr="00AD179B" w:rsidRDefault="00470CA0" w:rsidP="002379FA">
                      <w:pPr>
                        <w:spacing w:line="360" w:lineRule="auto"/>
                        <w:rPr>
                          <w:rFonts w:ascii="Arial Narrow" w:hAnsi="Arial Narrow"/>
                          <w:sz w:val="26"/>
                          <w:szCs w:val="26"/>
                        </w:rPr>
                      </w:pPr>
                      <w:r w:rsidRPr="00AD179B">
                        <w:rPr>
                          <w:rFonts w:ascii="Arial Narrow" w:hAnsi="Arial Narrow"/>
                          <w:sz w:val="26"/>
                          <w:szCs w:val="26"/>
                        </w:rPr>
                        <w:t>Grace aux sensibilisation</w:t>
                      </w:r>
                      <w:r w:rsidRPr="00A07355">
                        <w:rPr>
                          <w:rFonts w:ascii="Arial Narrow" w:hAnsi="Arial Narrow"/>
                          <w:sz w:val="26"/>
                          <w:szCs w:val="26"/>
                        </w:rPr>
                        <w:t>s</w:t>
                      </w:r>
                      <w:r w:rsidRPr="00AD179B">
                        <w:rPr>
                          <w:rFonts w:ascii="Arial Narrow" w:hAnsi="Arial Narrow"/>
                          <w:sz w:val="26"/>
                          <w:szCs w:val="26"/>
                        </w:rPr>
                        <w:t xml:space="preserve"> sur l’alimentation et le diagnostic de la malnutrition, pour l’année 2018, nous avons pu diagnostiquer 1200 enfants de notre zone d’</w:t>
                      </w:r>
                      <w:proofErr w:type="spellStart"/>
                      <w:r w:rsidRPr="00AD179B">
                        <w:rPr>
                          <w:rFonts w:ascii="Arial Narrow" w:hAnsi="Arial Narrow"/>
                          <w:sz w:val="26"/>
                          <w:szCs w:val="26"/>
                        </w:rPr>
                        <w:t>intervetion</w:t>
                      </w:r>
                      <w:proofErr w:type="spellEnd"/>
                      <w:r w:rsidRPr="00AD179B">
                        <w:rPr>
                          <w:rFonts w:ascii="Arial Narrow" w:hAnsi="Arial Narrow"/>
                          <w:sz w:val="26"/>
                          <w:szCs w:val="26"/>
                        </w:rPr>
                        <w:t> :</w:t>
                      </w:r>
                    </w:p>
                    <w:p w:rsidR="00470CA0" w:rsidRPr="00A06482" w:rsidRDefault="00470CA0" w:rsidP="002379FA">
                      <w:pPr>
                        <w:pStyle w:val="Paragraphedeliste"/>
                        <w:numPr>
                          <w:ilvl w:val="0"/>
                          <w:numId w:val="8"/>
                        </w:numPr>
                        <w:suppressAutoHyphens/>
                        <w:autoSpaceDN w:val="0"/>
                        <w:spacing w:after="160" w:line="360" w:lineRule="auto"/>
                        <w:contextualSpacing w:val="0"/>
                        <w:jc w:val="left"/>
                        <w:textAlignment w:val="baseline"/>
                        <w:rPr>
                          <w:rFonts w:ascii="Arial Narrow" w:hAnsi="Arial Narrow"/>
                          <w:sz w:val="26"/>
                          <w:szCs w:val="26"/>
                          <w:lang w:val="fr-BE"/>
                        </w:rPr>
                      </w:pPr>
                      <w:r w:rsidRPr="00A06482">
                        <w:rPr>
                          <w:rFonts w:ascii="Arial Narrow" w:hAnsi="Arial Narrow"/>
                          <w:sz w:val="26"/>
                          <w:szCs w:val="26"/>
                          <w:lang w:val="fr-BE"/>
                        </w:rPr>
                        <w:t>A Ruyigi, pour 151 enfants diagnostiqués, aucun cas de malnutris trouvé, cela s’explique par les renforcements socio-économiques des ménages vulnérables de notre organisation qui ont été encadrés autour des activités génératrices de revenu ;</w:t>
                      </w:r>
                    </w:p>
                    <w:p w:rsidR="00470CA0" w:rsidRPr="00A06482" w:rsidRDefault="00470CA0" w:rsidP="002379FA">
                      <w:pPr>
                        <w:pStyle w:val="Paragraphedeliste"/>
                        <w:numPr>
                          <w:ilvl w:val="0"/>
                          <w:numId w:val="8"/>
                        </w:numPr>
                        <w:suppressAutoHyphens/>
                        <w:autoSpaceDN w:val="0"/>
                        <w:spacing w:after="160" w:line="360" w:lineRule="auto"/>
                        <w:contextualSpacing w:val="0"/>
                        <w:jc w:val="left"/>
                        <w:textAlignment w:val="baseline"/>
                        <w:rPr>
                          <w:rFonts w:ascii="Arial Narrow" w:hAnsi="Arial Narrow"/>
                          <w:sz w:val="26"/>
                          <w:szCs w:val="26"/>
                          <w:lang w:val="fr-BE"/>
                        </w:rPr>
                      </w:pPr>
                      <w:r w:rsidRPr="00A06482">
                        <w:rPr>
                          <w:rFonts w:ascii="Arial Narrow" w:hAnsi="Arial Narrow"/>
                          <w:sz w:val="26"/>
                          <w:szCs w:val="26"/>
                          <w:lang w:val="fr-BE"/>
                        </w:rPr>
                        <w:t>A Rutana 528 enfants ont été diagnostiqués et 21 seulement ont la malnutrition aiguë et ont été référés au centre de prise en charge ;</w:t>
                      </w:r>
                    </w:p>
                    <w:p w:rsidR="00470CA0" w:rsidRPr="00A06482" w:rsidRDefault="00470CA0" w:rsidP="002379FA">
                      <w:pPr>
                        <w:pStyle w:val="Paragraphedeliste"/>
                        <w:numPr>
                          <w:ilvl w:val="0"/>
                          <w:numId w:val="8"/>
                        </w:numPr>
                        <w:suppressAutoHyphens/>
                        <w:autoSpaceDN w:val="0"/>
                        <w:spacing w:after="160" w:line="360" w:lineRule="auto"/>
                        <w:contextualSpacing w:val="0"/>
                        <w:jc w:val="left"/>
                        <w:textAlignment w:val="baseline"/>
                        <w:rPr>
                          <w:rFonts w:ascii="Arial Narrow" w:hAnsi="Arial Narrow"/>
                          <w:sz w:val="26"/>
                          <w:szCs w:val="26"/>
                          <w:lang w:val="fr-BE"/>
                        </w:rPr>
                      </w:pPr>
                      <w:r w:rsidRPr="00AD179B">
                        <w:rPr>
                          <w:rFonts w:ascii="Arial Narrow" w:hAnsi="Arial Narrow"/>
                          <w:sz w:val="26"/>
                          <w:szCs w:val="26"/>
                          <w:lang w:val="fr-FR"/>
                        </w:rPr>
                        <w:t xml:space="preserve">A </w:t>
                      </w:r>
                      <w:proofErr w:type="spellStart"/>
                      <w:r w:rsidRPr="00AD179B">
                        <w:rPr>
                          <w:rFonts w:ascii="Arial Narrow" w:hAnsi="Arial Narrow"/>
                          <w:sz w:val="26"/>
                          <w:szCs w:val="26"/>
                          <w:lang w:val="fr-FR"/>
                        </w:rPr>
                        <w:t>Bubanza</w:t>
                      </w:r>
                      <w:proofErr w:type="spellEnd"/>
                      <w:r w:rsidRPr="00AD179B">
                        <w:rPr>
                          <w:rFonts w:ascii="Arial Narrow" w:hAnsi="Arial Narrow"/>
                          <w:sz w:val="26"/>
                          <w:szCs w:val="26"/>
                          <w:lang w:val="fr-FR"/>
                        </w:rPr>
                        <w:t>, sur 122 enfants diagnostiqués, 5 ont la malnutrition aiguée et ont été référés au centre de prise de prise en charge également ;</w:t>
                      </w:r>
                    </w:p>
                    <w:p w:rsidR="00470CA0" w:rsidRPr="00A06482" w:rsidRDefault="00470CA0" w:rsidP="002379FA">
                      <w:pPr>
                        <w:pStyle w:val="Paragraphedeliste"/>
                        <w:numPr>
                          <w:ilvl w:val="0"/>
                          <w:numId w:val="8"/>
                        </w:numPr>
                        <w:suppressAutoHyphens/>
                        <w:autoSpaceDN w:val="0"/>
                        <w:spacing w:after="160" w:line="360" w:lineRule="auto"/>
                        <w:contextualSpacing w:val="0"/>
                        <w:jc w:val="left"/>
                        <w:textAlignment w:val="baseline"/>
                        <w:rPr>
                          <w:rFonts w:ascii="Arial Narrow" w:hAnsi="Arial Narrow"/>
                          <w:sz w:val="26"/>
                          <w:szCs w:val="26"/>
                          <w:lang w:val="fr-BE"/>
                        </w:rPr>
                      </w:pPr>
                      <w:r w:rsidRPr="00AD179B">
                        <w:rPr>
                          <w:rFonts w:ascii="Arial Narrow" w:hAnsi="Arial Narrow"/>
                          <w:sz w:val="26"/>
                          <w:szCs w:val="26"/>
                          <w:lang w:val="fr-FR"/>
                        </w:rPr>
                        <w:t>A Bujumbura sur 399 enfants diagnostiqués, 4 enfants ont la malnutrition aigüe et leurs parents ont été formés sur la pratique culinaire, pour le moment les enfants sont bien portant</w:t>
                      </w:r>
                    </w:p>
                    <w:p w:rsidR="00470CA0" w:rsidRPr="00AD179B" w:rsidRDefault="00470CA0" w:rsidP="002379FA">
                      <w:pPr>
                        <w:spacing w:line="360" w:lineRule="auto"/>
                        <w:rPr>
                          <w:rFonts w:ascii="Arial Narrow" w:hAnsi="Arial Narrow"/>
                          <w:sz w:val="26"/>
                          <w:szCs w:val="26"/>
                        </w:rPr>
                      </w:pPr>
                    </w:p>
                    <w:p w:rsidR="00470CA0" w:rsidRPr="00AD179B" w:rsidRDefault="00470CA0" w:rsidP="002379FA">
                      <w:pPr>
                        <w:spacing w:line="360" w:lineRule="auto"/>
                        <w:jc w:val="center"/>
                        <w:rPr>
                          <w:rFonts w:ascii="Arial Narrow" w:hAnsi="Arial Narrow"/>
                          <w:sz w:val="26"/>
                          <w:szCs w:val="26"/>
                        </w:rPr>
                      </w:pPr>
                    </w:p>
                  </w:txbxContent>
                </v:textbox>
              </v:roundrect>
            </w:pict>
          </mc:Fallback>
        </mc:AlternateContent>
      </w: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7D6C1A" w:rsidP="007D6C1A">
      <w:pPr>
        <w:shd w:val="clear" w:color="auto" w:fill="FFFFFF" w:themeFill="background1"/>
        <w:jc w:val="both"/>
        <w:rPr>
          <w:rFonts w:ascii="Arial Narrow" w:hAnsi="Arial Narrow"/>
          <w:b/>
          <w:sz w:val="24"/>
          <w:szCs w:val="24"/>
        </w:rPr>
      </w:pPr>
    </w:p>
    <w:p w:rsidR="007D6C1A" w:rsidRDefault="00AD179B" w:rsidP="00AD179B">
      <w:pPr>
        <w:shd w:val="clear" w:color="auto" w:fill="FFFFFF" w:themeFill="background1"/>
        <w:tabs>
          <w:tab w:val="left" w:pos="5625"/>
        </w:tabs>
        <w:jc w:val="both"/>
        <w:rPr>
          <w:rFonts w:ascii="Arial Narrow" w:hAnsi="Arial Narrow"/>
          <w:b/>
          <w:sz w:val="24"/>
          <w:szCs w:val="24"/>
        </w:rPr>
      </w:pPr>
      <w:r>
        <w:rPr>
          <w:rFonts w:ascii="Arial Narrow" w:hAnsi="Arial Narrow"/>
          <w:b/>
          <w:sz w:val="24"/>
          <w:szCs w:val="24"/>
        </w:rPr>
        <w:tab/>
      </w:r>
    </w:p>
    <w:p w:rsidR="007D6C1A" w:rsidRDefault="007D6C1A" w:rsidP="007D6C1A">
      <w:pPr>
        <w:shd w:val="clear" w:color="auto" w:fill="FFFFFF" w:themeFill="background1"/>
        <w:jc w:val="both"/>
        <w:rPr>
          <w:rFonts w:ascii="Arial Narrow" w:hAnsi="Arial Narrow"/>
          <w:b/>
          <w:sz w:val="24"/>
          <w:szCs w:val="24"/>
        </w:rPr>
      </w:pPr>
    </w:p>
    <w:p w:rsidR="007D6C1A" w:rsidRPr="008D71FC" w:rsidRDefault="007D6C1A" w:rsidP="007D6C1A">
      <w:pPr>
        <w:shd w:val="clear" w:color="auto" w:fill="FFFFFF" w:themeFill="background1"/>
        <w:jc w:val="both"/>
        <w:rPr>
          <w:rFonts w:ascii="Arial Narrow" w:hAnsi="Arial Narrow"/>
          <w:sz w:val="24"/>
          <w:szCs w:val="24"/>
        </w:rPr>
      </w:pPr>
    </w:p>
    <w:p w:rsidR="002116D9" w:rsidRDefault="00B30A44" w:rsidP="002116D9">
      <w:pPr>
        <w:rPr>
          <w:rFonts w:ascii="Arial Narrow" w:hAnsi="Arial Narrow"/>
          <w:sz w:val="28"/>
          <w:szCs w:val="28"/>
          <w:lang w:val="fr-FR"/>
        </w:rPr>
      </w:pPr>
      <w:r>
        <w:rPr>
          <w:rFonts w:ascii="Arial Narrow" w:hAnsi="Arial Narrow"/>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-394970</wp:posOffset>
                </wp:positionH>
                <wp:positionV relativeFrom="paragraph">
                  <wp:posOffset>307339</wp:posOffset>
                </wp:positionV>
                <wp:extent cx="3914775" cy="3495675"/>
                <wp:effectExtent l="0" t="0" r="28575" b="28575"/>
                <wp:wrapNone/>
                <wp:docPr id="63" name="Rectangle : coins arrondis 63"/>
                <wp:cNvGraphicFramePr/>
                <a:graphic xmlns:a="http://schemas.openxmlformats.org/drawingml/2006/main">
                  <a:graphicData uri="http://schemas.microsoft.com/office/word/2010/wordprocessingShape">
                    <wps:wsp>
                      <wps:cNvSpPr/>
                      <wps:spPr>
                        <a:xfrm>
                          <a:off x="0" y="0"/>
                          <a:ext cx="3914775" cy="3495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2379FA">
                            <w:pPr>
                              <w:jc w:val="center"/>
                            </w:pPr>
                            <w:r>
                              <w:rPr>
                                <w:noProof/>
                              </w:rPr>
                              <w:drawing>
                                <wp:inline distT="0" distB="0" distL="0" distR="0" wp14:anchorId="5A1DDA1A" wp14:editId="21571F86">
                                  <wp:extent cx="3552825" cy="3019425"/>
                                  <wp:effectExtent l="0" t="0" r="28575" b="0"/>
                                  <wp:docPr id="81" name="Graphique 81">
                                    <a:extLst xmlns:a="http://schemas.openxmlformats.org/drawingml/2006/main">
                                      <a:ext uri="{FF2B5EF4-FFF2-40B4-BE49-F238E27FC236}">
                                        <a16:creationId xmlns:a16="http://schemas.microsoft.com/office/drawing/2014/main" id="{D04726E5-E541-4DDD-89F2-6B6385AF7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63" o:spid="_x0000_s1050" style="position:absolute;margin-left:-31.1pt;margin-top:24.2pt;width:308.25pt;height:27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" fillcolor="#4472c4 [3204]" strokecolor="#1f3763 [1604]" strokeweight="1pt">
                <v:stroke joinstyle="miter"/>
                <v:textbox>
                  <w:txbxContent>
                    <w:p w:rsidR="00470CA0" w:rsidRDefault="00470CA0" w:rsidP="002379FA">
                      <w:pPr>
                        <w:jc w:val="center"/>
                      </w:pPr>
                      <w:r>
                        <w:rPr>
                          <w:noProof/>
                        </w:rPr>
                        <w:drawing>
                          <wp:inline distT="0" distB="0" distL="0" distR="0" wp14:anchorId="5A1DDA1A" wp14:editId="21571F86">
                            <wp:extent cx="3552825" cy="3019425"/>
                            <wp:effectExtent l="0" t="0" r="28575" b="0"/>
                            <wp:docPr id="81" name="Graphique 81">
                              <a:extLst xmlns:a="http://schemas.openxmlformats.org/drawingml/2006/main">
                                <a:ext uri="{FF2B5EF4-FFF2-40B4-BE49-F238E27FC236}">
                                  <a16:creationId xmlns:a16="http://schemas.microsoft.com/office/drawing/2014/main" id="{D04726E5-E541-4DDD-89F2-6B6385AF7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roundrect>
            </w:pict>
          </mc:Fallback>
        </mc:AlternateContent>
      </w:r>
    </w:p>
    <w:p w:rsidR="0060325E" w:rsidRDefault="005A21F8" w:rsidP="002116D9">
      <w:pPr>
        <w:rPr>
          <w:rFonts w:ascii="Arial Narrow" w:hAnsi="Arial Narrow"/>
          <w:sz w:val="28"/>
          <w:szCs w:val="28"/>
          <w:lang w:val="fr-FR"/>
        </w:rPr>
      </w:pPr>
      <w:r>
        <w:rPr>
          <w:rFonts w:ascii="Arial Narrow" w:hAnsi="Arial Narrow"/>
          <w:noProof/>
          <w:sz w:val="28"/>
          <w:szCs w:val="28"/>
          <w:lang w:val="fr-FR"/>
        </w:rPr>
        <mc:AlternateContent>
          <mc:Choice Requires="wps">
            <w:drawing>
              <wp:anchor distT="0" distB="0" distL="114300" distR="114300" simplePos="0" relativeHeight="251681792" behindDoc="0" locked="0" layoutInCell="1" allowOverlap="1">
                <wp:simplePos x="0" y="0"/>
                <wp:positionH relativeFrom="column">
                  <wp:posOffset>3596005</wp:posOffset>
                </wp:positionH>
                <wp:positionV relativeFrom="paragraph">
                  <wp:posOffset>52706</wp:posOffset>
                </wp:positionV>
                <wp:extent cx="2600325" cy="3429000"/>
                <wp:effectExtent l="0" t="0" r="28575" b="19050"/>
                <wp:wrapNone/>
                <wp:docPr id="67" name="Rectangle : coins arrondis 67"/>
                <wp:cNvGraphicFramePr/>
                <a:graphic xmlns:a="http://schemas.openxmlformats.org/drawingml/2006/main">
                  <a:graphicData uri="http://schemas.microsoft.com/office/word/2010/wordprocessingShape">
                    <wps:wsp>
                      <wps:cNvSpPr/>
                      <wps:spPr>
                        <a:xfrm>
                          <a:off x="0" y="0"/>
                          <a:ext cx="2600325" cy="3429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2379FA">
                            <w:pPr>
                              <w:jc w:val="center"/>
                            </w:pPr>
                            <w:r>
                              <w:rPr>
                                <w:noProof/>
                              </w:rPr>
                              <w:drawing>
                                <wp:inline distT="0" distB="0" distL="0" distR="0" wp14:anchorId="4519FD62" wp14:editId="423BE4EF">
                                  <wp:extent cx="2266950" cy="2809875"/>
                                  <wp:effectExtent l="0" t="0" r="0" b="9525"/>
                                  <wp:docPr id="82" name="Image 6" descr="F:\christella PC\AGACIRO\formaion SSN\IMG_3692.JPG"/>
                                  <wp:cNvGraphicFramePr/>
                                  <a:graphic xmlns:a="http://schemas.openxmlformats.org/drawingml/2006/main">
                                    <a:graphicData uri="http://schemas.openxmlformats.org/drawingml/2006/picture">
                                      <pic:pic xmlns:pic="http://schemas.openxmlformats.org/drawingml/2006/picture">
                                        <pic:nvPicPr>
                                          <pic:cNvPr id="2" name="Image 6" descr="F:\christella PC\AGACIRO\formaion SSN\IMG_3692.JPG"/>
                                          <pic:cNvPicPr/>
                                        </pic:nvPicPr>
                                        <pic:blipFill>
                                          <a:blip r:embed="rId25"/>
                                          <a:srcRect/>
                                          <a:stretch>
                                            <a:fillRect/>
                                          </a:stretch>
                                        </pic:blipFill>
                                        <pic:spPr>
                                          <a:xfrm>
                                            <a:off x="0" y="0"/>
                                            <a:ext cx="2266950" cy="2809875"/>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67" o:spid="_x0000_s1051" style="position:absolute;margin-left:283.15pt;margin-top:4.15pt;width:204.75pt;height:2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" fillcolor="#4472c4 [3204]" strokecolor="#1f3763 [1604]" strokeweight="1pt">
                <v:stroke joinstyle="miter"/>
                <v:textbox>
                  <w:txbxContent>
                    <w:p w:rsidR="00470CA0" w:rsidRDefault="00470CA0" w:rsidP="002379FA">
                      <w:pPr>
                        <w:jc w:val="center"/>
                      </w:pPr>
                      <w:r>
                        <w:rPr>
                          <w:noProof/>
                        </w:rPr>
                        <w:drawing>
                          <wp:inline distT="0" distB="0" distL="0" distR="0" wp14:anchorId="4519FD62" wp14:editId="423BE4EF">
                            <wp:extent cx="2266950" cy="2809875"/>
                            <wp:effectExtent l="0" t="0" r="0" b="9525"/>
                            <wp:docPr id="82" name="Image 6" descr="F:\christella PC\AGACIRO\formaion SSN\IMG_3692.JPG"/>
                            <wp:cNvGraphicFramePr/>
                            <a:graphic xmlns:a="http://schemas.openxmlformats.org/drawingml/2006/main">
                              <a:graphicData uri="http://schemas.openxmlformats.org/drawingml/2006/picture">
                                <pic:pic xmlns:pic="http://schemas.openxmlformats.org/drawingml/2006/picture">
                                  <pic:nvPicPr>
                                    <pic:cNvPr id="2" name="Image 6" descr="F:\christella PC\AGACIRO\formaion SSN\IMG_3692.JPG"/>
                                    <pic:cNvPicPr/>
                                  </pic:nvPicPr>
                                  <pic:blipFill>
                                    <a:blip r:embed="rId25"/>
                                    <a:srcRect/>
                                    <a:stretch>
                                      <a:fillRect/>
                                    </a:stretch>
                                  </pic:blipFill>
                                  <pic:spPr>
                                    <a:xfrm>
                                      <a:off x="0" y="0"/>
                                      <a:ext cx="2266950" cy="2809875"/>
                                    </a:xfrm>
                                    <a:prstGeom prst="rect">
                                      <a:avLst/>
                                    </a:prstGeom>
                                    <a:noFill/>
                                    <a:ln>
                                      <a:noFill/>
                                      <a:prstDash/>
                                    </a:ln>
                                  </pic:spPr>
                                </pic:pic>
                              </a:graphicData>
                            </a:graphic>
                          </wp:inline>
                        </w:drawing>
                      </w:r>
                    </w:p>
                  </w:txbxContent>
                </v:textbox>
              </v:roundrect>
            </w:pict>
          </mc:Fallback>
        </mc:AlternateContent>
      </w:r>
    </w:p>
    <w:p w:rsidR="0060325E" w:rsidRDefault="0060325E" w:rsidP="002116D9">
      <w:pPr>
        <w:rPr>
          <w:rFonts w:ascii="Arial Narrow" w:hAnsi="Arial Narrow"/>
          <w:sz w:val="28"/>
          <w:szCs w:val="28"/>
          <w:lang w:val="fr-FR"/>
        </w:rPr>
      </w:pPr>
    </w:p>
    <w:p w:rsidR="0060325E" w:rsidRDefault="0060325E" w:rsidP="002116D9">
      <w:pPr>
        <w:rPr>
          <w:rFonts w:ascii="Arial Narrow" w:hAnsi="Arial Narrow"/>
          <w:sz w:val="28"/>
          <w:szCs w:val="28"/>
          <w:lang w:val="fr-FR"/>
        </w:rPr>
      </w:pPr>
    </w:p>
    <w:p w:rsidR="0060325E" w:rsidRDefault="0060325E" w:rsidP="002116D9">
      <w:pPr>
        <w:rPr>
          <w:rFonts w:ascii="Arial Narrow" w:hAnsi="Arial Narrow"/>
          <w:sz w:val="28"/>
          <w:szCs w:val="28"/>
          <w:lang w:val="fr-FR"/>
        </w:rPr>
      </w:pPr>
    </w:p>
    <w:p w:rsidR="0060325E" w:rsidRDefault="0060325E" w:rsidP="002116D9">
      <w:pPr>
        <w:rPr>
          <w:rFonts w:ascii="Arial Narrow" w:hAnsi="Arial Narrow"/>
          <w:sz w:val="28"/>
          <w:szCs w:val="28"/>
          <w:lang w:val="fr-FR"/>
        </w:rPr>
      </w:pPr>
    </w:p>
    <w:p w:rsidR="0060325E" w:rsidRDefault="0060325E" w:rsidP="002116D9">
      <w:pPr>
        <w:rPr>
          <w:rFonts w:ascii="Arial Narrow" w:hAnsi="Arial Narrow"/>
          <w:sz w:val="28"/>
          <w:szCs w:val="28"/>
          <w:lang w:val="fr-FR"/>
        </w:rPr>
      </w:pPr>
    </w:p>
    <w:p w:rsidR="0060325E" w:rsidRDefault="0060325E" w:rsidP="002116D9">
      <w:pPr>
        <w:rPr>
          <w:rFonts w:ascii="Arial Narrow" w:hAnsi="Arial Narrow"/>
          <w:sz w:val="28"/>
          <w:szCs w:val="28"/>
          <w:lang w:val="fr-FR"/>
        </w:rPr>
      </w:pPr>
    </w:p>
    <w:p w:rsidR="0060325E" w:rsidRDefault="0060325E" w:rsidP="002116D9">
      <w:pPr>
        <w:rPr>
          <w:rFonts w:ascii="Arial Narrow" w:hAnsi="Arial Narrow"/>
          <w:sz w:val="28"/>
          <w:szCs w:val="28"/>
          <w:lang w:val="fr-FR"/>
        </w:rPr>
      </w:pPr>
    </w:p>
    <w:p w:rsidR="0060325E" w:rsidRDefault="0060325E" w:rsidP="002116D9">
      <w:pPr>
        <w:rPr>
          <w:rFonts w:ascii="Arial Narrow" w:hAnsi="Arial Narrow"/>
          <w:sz w:val="28"/>
          <w:szCs w:val="28"/>
          <w:lang w:val="fr-FR"/>
        </w:rPr>
      </w:pPr>
    </w:p>
    <w:p w:rsidR="0060325E" w:rsidRDefault="0060325E" w:rsidP="002116D9">
      <w:pPr>
        <w:rPr>
          <w:rFonts w:ascii="Arial Narrow" w:hAnsi="Arial Narrow"/>
          <w:sz w:val="28"/>
          <w:szCs w:val="28"/>
          <w:lang w:val="fr-FR"/>
        </w:rPr>
      </w:pPr>
    </w:p>
    <w:p w:rsidR="002379FA" w:rsidRPr="002379FA" w:rsidRDefault="002379FA" w:rsidP="002379FA">
      <w:pPr>
        <w:rPr>
          <w:rFonts w:ascii="Arial Narrow" w:hAnsi="Arial Narrow"/>
          <w:sz w:val="28"/>
          <w:szCs w:val="28"/>
          <w:lang w:val="fr-FR"/>
        </w:rPr>
      </w:pPr>
    </w:p>
    <w:p w:rsidR="002379FA" w:rsidRDefault="002379FA" w:rsidP="002379FA">
      <w:pPr>
        <w:rPr>
          <w:rFonts w:ascii="Arial Narrow" w:hAnsi="Arial Narrow"/>
          <w:sz w:val="28"/>
          <w:szCs w:val="28"/>
          <w:lang w:val="fr-FR"/>
        </w:rPr>
      </w:pPr>
    </w:p>
    <w:p w:rsidR="002379FA" w:rsidRPr="00347E9C" w:rsidRDefault="002379FA" w:rsidP="00347E9C">
      <w:pPr>
        <w:spacing w:line="360" w:lineRule="auto"/>
        <w:rPr>
          <w:rFonts w:ascii="Arial Narrow" w:hAnsi="Arial Narrow"/>
          <w:sz w:val="26"/>
          <w:szCs w:val="26"/>
        </w:rPr>
      </w:pPr>
      <w:r w:rsidRPr="00347E9C">
        <w:rPr>
          <w:rFonts w:ascii="Arial Narrow" w:hAnsi="Arial Narrow"/>
          <w:sz w:val="26"/>
          <w:szCs w:val="26"/>
        </w:rPr>
        <w:t>Signalons qu’aucun cas de malnutrition chronique n’a été trouvé et le faible taux de malnutrition aigüe est expliqué par le fait que nos membres sont sensibilisé à la protection de</w:t>
      </w:r>
      <w:r w:rsidR="00A07355">
        <w:rPr>
          <w:rFonts w:ascii="Arial Narrow" w:hAnsi="Arial Narrow"/>
          <w:sz w:val="26"/>
          <w:szCs w:val="26"/>
        </w:rPr>
        <w:t xml:space="preserve"> </w:t>
      </w:r>
      <w:r w:rsidR="00C91614" w:rsidRPr="00A07355">
        <w:rPr>
          <w:rFonts w:ascii="Arial Narrow" w:hAnsi="Arial Narrow"/>
          <w:sz w:val="26"/>
          <w:szCs w:val="26"/>
        </w:rPr>
        <w:t>l’enfant</w:t>
      </w:r>
      <w:r w:rsidRPr="00A07355">
        <w:rPr>
          <w:rFonts w:ascii="Arial Narrow" w:hAnsi="Arial Narrow"/>
          <w:sz w:val="26"/>
          <w:szCs w:val="26"/>
        </w:rPr>
        <w:t xml:space="preserve"> </w:t>
      </w:r>
      <w:r w:rsidRPr="00347E9C">
        <w:rPr>
          <w:rFonts w:ascii="Arial Narrow" w:hAnsi="Arial Narrow"/>
          <w:sz w:val="26"/>
          <w:szCs w:val="26"/>
        </w:rPr>
        <w:t xml:space="preserve">et travaillent pour le bien-être de leurs enfants </w:t>
      </w:r>
    </w:p>
    <w:p w:rsidR="0091330C" w:rsidRDefault="000165A9" w:rsidP="002379FA">
      <w:pPr>
        <w:rPr>
          <w:rFonts w:ascii="Arial Narrow" w:hAnsi="Arial Narrow"/>
          <w:b/>
          <w:sz w:val="24"/>
          <w:szCs w:val="24"/>
          <w:lang w:val="fr-FR"/>
        </w:rPr>
      </w:pPr>
      <w:r>
        <w:rPr>
          <w:rFonts w:ascii="Arial Narrow" w:hAnsi="Arial Narrow"/>
          <w:noProof/>
          <w:sz w:val="24"/>
          <w:szCs w:val="24"/>
          <w:lang w:val="fr-FR"/>
        </w:rPr>
        <mc:AlternateContent>
          <mc:Choice Requires="wps">
            <w:drawing>
              <wp:anchor distT="0" distB="0" distL="114300" distR="114300" simplePos="0" relativeHeight="251689984" behindDoc="0" locked="0" layoutInCell="1" allowOverlap="1" wp14:anchorId="45499579" wp14:editId="32F81EBF">
                <wp:simplePos x="0" y="0"/>
                <wp:positionH relativeFrom="column">
                  <wp:posOffset>-269240</wp:posOffset>
                </wp:positionH>
                <wp:positionV relativeFrom="paragraph">
                  <wp:posOffset>286385</wp:posOffset>
                </wp:positionV>
                <wp:extent cx="3239014" cy="6770452"/>
                <wp:effectExtent l="0" t="0" r="19050" b="11430"/>
                <wp:wrapNone/>
                <wp:docPr id="16" name="Rectangle : coins arrondis 16"/>
                <wp:cNvGraphicFramePr/>
                <a:graphic xmlns:a="http://schemas.openxmlformats.org/drawingml/2006/main">
                  <a:graphicData uri="http://schemas.microsoft.com/office/word/2010/wordprocessingShape">
                    <wps:wsp>
                      <wps:cNvSpPr/>
                      <wps:spPr>
                        <a:xfrm>
                          <a:off x="0" y="0"/>
                          <a:ext cx="3239014" cy="6770452"/>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470CA0" w:rsidRPr="007C4B48" w:rsidRDefault="00470CA0" w:rsidP="003D7F82">
                            <w:pPr>
                              <w:spacing w:after="120" w:line="276" w:lineRule="auto"/>
                              <w:ind w:right="17"/>
                              <w:jc w:val="both"/>
                              <w:rPr>
                                <w:rFonts w:ascii="Times New Roman" w:hAnsi="Times New Roman" w:cs="Times New Roman"/>
                                <w:sz w:val="24"/>
                                <w:szCs w:val="24"/>
                              </w:rPr>
                            </w:pPr>
                            <w:r>
                              <w:rPr>
                                <w:rFonts w:ascii="Times New Roman" w:hAnsi="Times New Roman" w:cs="Times New Roman"/>
                                <w:sz w:val="24"/>
                                <w:szCs w:val="24"/>
                              </w:rPr>
                              <w:t>Comme le stupide notre philosophie, o</w:t>
                            </w:r>
                            <w:r w:rsidRPr="007C4B48">
                              <w:rPr>
                                <w:rFonts w:ascii="Times New Roman" w:hAnsi="Times New Roman" w:cs="Times New Roman"/>
                                <w:sz w:val="24"/>
                                <w:szCs w:val="24"/>
                              </w:rPr>
                              <w:t>n ne peut pas se développer sans protéger les enfants et</w:t>
                            </w:r>
                            <w:r>
                              <w:rPr>
                                <w:rFonts w:ascii="Times New Roman" w:hAnsi="Times New Roman" w:cs="Times New Roman"/>
                                <w:sz w:val="24"/>
                                <w:szCs w:val="24"/>
                              </w:rPr>
                              <w:t xml:space="preserve"> assainir son environnement. </w:t>
                            </w:r>
                            <w:r w:rsidRPr="007C4B48">
                              <w:rPr>
                                <w:rFonts w:ascii="Times New Roman" w:hAnsi="Times New Roman" w:cs="Times New Roman"/>
                                <w:sz w:val="24"/>
                                <w:szCs w:val="24"/>
                              </w:rPr>
                              <w:t xml:space="preserve">Depuis 2016, Foi en Action a commencé </w:t>
                            </w:r>
                            <w:r>
                              <w:rPr>
                                <w:rFonts w:ascii="Times New Roman" w:hAnsi="Times New Roman" w:cs="Times New Roman"/>
                                <w:sz w:val="24"/>
                                <w:szCs w:val="24"/>
                              </w:rPr>
                              <w:t>l</w:t>
                            </w:r>
                            <w:r w:rsidRPr="007C4B48">
                              <w:rPr>
                                <w:rFonts w:ascii="Times New Roman" w:hAnsi="Times New Roman" w:cs="Times New Roman"/>
                                <w:sz w:val="24"/>
                                <w:szCs w:val="24"/>
                              </w:rPr>
                              <w:t xml:space="preserve">e programme  en menant des activités relatives au renforcement des capacités économiques </w:t>
                            </w:r>
                            <w:r>
                              <w:rPr>
                                <w:rFonts w:ascii="Times New Roman" w:hAnsi="Times New Roman" w:cs="Times New Roman"/>
                                <w:sz w:val="24"/>
                                <w:szCs w:val="24"/>
                              </w:rPr>
                              <w:t xml:space="preserve"> </w:t>
                            </w:r>
                            <w:r w:rsidRPr="007C4B48">
                              <w:rPr>
                                <w:rFonts w:ascii="Times New Roman" w:hAnsi="Times New Roman" w:cs="Times New Roman"/>
                                <w:sz w:val="24"/>
                                <w:szCs w:val="24"/>
                              </w:rPr>
                              <w:t xml:space="preserve">des familles tutrices des </w:t>
                            </w:r>
                            <w:r>
                              <w:rPr>
                                <w:rFonts w:ascii="Times New Roman" w:hAnsi="Times New Roman" w:cs="Times New Roman"/>
                                <w:sz w:val="24"/>
                                <w:szCs w:val="24"/>
                              </w:rPr>
                              <w:t xml:space="preserve">Enfants en Situation de Rue ou à risque et la collaboration avec des structures ayant en charge la protection de l’enfant comme les CPE,CDFC </w:t>
                            </w:r>
                            <w:r w:rsidRPr="007C4B48">
                              <w:rPr>
                                <w:rFonts w:ascii="Times New Roman" w:hAnsi="Times New Roman" w:cs="Times New Roman"/>
                                <w:sz w:val="24"/>
                                <w:szCs w:val="24"/>
                              </w:rPr>
                              <w:t xml:space="preserve"> </w:t>
                            </w:r>
                          </w:p>
                          <w:p w:rsidR="00470CA0" w:rsidRDefault="00470CA0" w:rsidP="003D7F82">
                            <w:pPr>
                              <w:jc w:val="both"/>
                              <w:rPr>
                                <w:rFonts w:ascii="Times New Roman" w:hAnsi="Times New Roman" w:cs="Times New Roman"/>
                                <w:sz w:val="24"/>
                                <w:szCs w:val="24"/>
                              </w:rPr>
                            </w:pPr>
                            <w:r w:rsidRPr="007C4B48">
                              <w:rPr>
                                <w:rFonts w:ascii="Times New Roman" w:hAnsi="Times New Roman" w:cs="Times New Roman"/>
                                <w:sz w:val="24"/>
                                <w:szCs w:val="24"/>
                              </w:rPr>
                              <w:t>En 2</w:t>
                            </w:r>
                            <w:r>
                              <w:rPr>
                                <w:rFonts w:ascii="Times New Roman" w:hAnsi="Times New Roman" w:cs="Times New Roman"/>
                                <w:sz w:val="24"/>
                                <w:szCs w:val="24"/>
                              </w:rPr>
                              <w:t>018</w:t>
                            </w:r>
                            <w:r w:rsidRPr="007C4B48">
                              <w:rPr>
                                <w:rFonts w:ascii="Times New Roman" w:hAnsi="Times New Roman" w:cs="Times New Roman"/>
                                <w:sz w:val="24"/>
                                <w:szCs w:val="24"/>
                              </w:rPr>
                              <w:t>, pour exécuter ce programme, l’organisation Foi en Action a privilégié l’approche</w:t>
                            </w:r>
                            <w:r>
                              <w:rPr>
                                <w:rFonts w:ascii="Times New Roman" w:hAnsi="Times New Roman" w:cs="Times New Roman"/>
                                <w:sz w:val="24"/>
                                <w:szCs w:val="24"/>
                              </w:rPr>
                              <w:t xml:space="preserve"> </w:t>
                            </w:r>
                            <w:proofErr w:type="spellStart"/>
                            <w:r w:rsidRPr="007C4B48">
                              <w:rPr>
                                <w:rFonts w:ascii="Times New Roman" w:hAnsi="Times New Roman" w:cs="Times New Roman"/>
                                <w:sz w:val="24"/>
                                <w:szCs w:val="24"/>
                              </w:rPr>
                              <w:t>SHGs</w:t>
                            </w:r>
                            <w:proofErr w:type="spellEnd"/>
                            <w:r w:rsidRPr="007C4B48">
                              <w:rPr>
                                <w:rFonts w:ascii="Times New Roman" w:hAnsi="Times New Roman" w:cs="Times New Roman"/>
                                <w:sz w:val="24"/>
                                <w:szCs w:val="24"/>
                              </w:rPr>
                              <w:t xml:space="preserve"> en cherchant à responsabiliser la communauté la défense des droits de l’enfant. A la fin de cette année,</w:t>
                            </w:r>
                            <w:r>
                              <w:rPr>
                                <w:rFonts w:ascii="Times New Roman" w:hAnsi="Times New Roman" w:cs="Times New Roman"/>
                                <w:sz w:val="24"/>
                                <w:szCs w:val="24"/>
                              </w:rPr>
                              <w:t xml:space="preserve"> </w:t>
                            </w:r>
                            <w:r>
                              <w:rPr>
                                <w:rFonts w:ascii="Times New Roman" w:hAnsi="Times New Roman" w:cs="Times New Roman"/>
                                <w:b/>
                                <w:sz w:val="24"/>
                                <w:szCs w:val="24"/>
                              </w:rPr>
                              <w:t>309</w:t>
                            </w:r>
                            <w:r w:rsidRPr="007C4B48">
                              <w:rPr>
                                <w:rFonts w:ascii="Times New Roman" w:hAnsi="Times New Roman" w:cs="Times New Roman"/>
                                <w:sz w:val="24"/>
                                <w:szCs w:val="24"/>
                              </w:rPr>
                              <w:t xml:space="preserve"> </w:t>
                            </w:r>
                            <w:r>
                              <w:rPr>
                                <w:rFonts w:ascii="Times New Roman" w:hAnsi="Times New Roman" w:cs="Times New Roman"/>
                                <w:sz w:val="24"/>
                                <w:szCs w:val="24"/>
                              </w:rPr>
                              <w:t>SHG</w:t>
                            </w:r>
                            <w:r w:rsidRPr="007C4B48">
                              <w:rPr>
                                <w:rFonts w:ascii="Times New Roman" w:hAnsi="Times New Roman" w:cs="Times New Roman"/>
                                <w:sz w:val="24"/>
                                <w:szCs w:val="24"/>
                              </w:rPr>
                              <w:t xml:space="preserve"> composés de </w:t>
                            </w:r>
                            <w:r>
                              <w:rPr>
                                <w:rFonts w:ascii="Times New Roman" w:hAnsi="Times New Roman" w:cs="Times New Roman"/>
                                <w:b/>
                                <w:sz w:val="24"/>
                                <w:szCs w:val="24"/>
                              </w:rPr>
                              <w:t>6109</w:t>
                            </w:r>
                            <w:r w:rsidRPr="007C4B48">
                              <w:rPr>
                                <w:rFonts w:ascii="Times New Roman" w:hAnsi="Times New Roman" w:cs="Times New Roman"/>
                                <w:sz w:val="24"/>
                                <w:szCs w:val="24"/>
                              </w:rPr>
                              <w:t xml:space="preserve"> membres qui prennent en</w:t>
                            </w:r>
                            <w:r>
                              <w:rPr>
                                <w:rFonts w:ascii="Times New Roman" w:hAnsi="Times New Roman" w:cs="Times New Roman"/>
                                <w:sz w:val="24"/>
                                <w:szCs w:val="24"/>
                              </w:rPr>
                              <w:t xml:space="preserve"> </w:t>
                            </w:r>
                            <w:r w:rsidRPr="00A07355">
                              <w:rPr>
                                <w:rFonts w:ascii="Times New Roman" w:hAnsi="Times New Roman" w:cs="Times New Roman"/>
                                <w:sz w:val="24"/>
                                <w:szCs w:val="24"/>
                              </w:rPr>
                              <w:t>charge</w:t>
                            </w:r>
                            <w:r w:rsidRPr="00C91614">
                              <w:rPr>
                                <w:rFonts w:ascii="Times New Roman" w:hAnsi="Times New Roman" w:cs="Times New Roman"/>
                                <w:color w:val="C00000"/>
                                <w:sz w:val="24"/>
                                <w:szCs w:val="24"/>
                              </w:rPr>
                              <w:t xml:space="preserve"> </w:t>
                            </w:r>
                            <w:r w:rsidRPr="00E21F6D">
                              <w:rPr>
                                <w:rFonts w:ascii="Times New Roman" w:hAnsi="Times New Roman" w:cs="Times New Roman"/>
                                <w:b/>
                                <w:sz w:val="24"/>
                                <w:szCs w:val="24"/>
                              </w:rPr>
                              <w:t>19670</w:t>
                            </w:r>
                            <w:r>
                              <w:rPr>
                                <w:rFonts w:ascii="Times New Roman" w:hAnsi="Times New Roman" w:cs="Times New Roman"/>
                                <w:b/>
                                <w:sz w:val="24"/>
                                <w:szCs w:val="24"/>
                              </w:rPr>
                              <w:t xml:space="preserve"> </w:t>
                            </w:r>
                            <w:r w:rsidRPr="007C4B48">
                              <w:rPr>
                                <w:rFonts w:ascii="Times New Roman" w:hAnsi="Times New Roman" w:cs="Times New Roman"/>
                                <w:sz w:val="24"/>
                                <w:szCs w:val="24"/>
                              </w:rPr>
                              <w:t>enfants</w:t>
                            </w:r>
                            <w:r>
                              <w:rPr>
                                <w:rFonts w:ascii="Times New Roman" w:hAnsi="Times New Roman" w:cs="Times New Roman"/>
                                <w:sz w:val="24"/>
                                <w:szCs w:val="24"/>
                              </w:rPr>
                              <w:t xml:space="preserve"> en situation difficile</w:t>
                            </w:r>
                            <w:r w:rsidRPr="007C4B48">
                              <w:rPr>
                                <w:rFonts w:ascii="Times New Roman" w:hAnsi="Times New Roman" w:cs="Times New Roman"/>
                                <w:sz w:val="24"/>
                                <w:szCs w:val="24"/>
                              </w:rPr>
                              <w:t xml:space="preserve"> ont été </w:t>
                            </w:r>
                            <w:r>
                              <w:rPr>
                                <w:rFonts w:ascii="Times New Roman" w:hAnsi="Times New Roman" w:cs="Times New Roman"/>
                                <w:sz w:val="24"/>
                                <w:szCs w:val="24"/>
                              </w:rPr>
                              <w:t xml:space="preserve">renforcés sur le module de bonne pratique parentale en collaboration avec les </w:t>
                            </w:r>
                            <w:proofErr w:type="spellStart"/>
                            <w:r>
                              <w:rPr>
                                <w:rFonts w:ascii="Times New Roman" w:hAnsi="Times New Roman" w:cs="Times New Roman"/>
                                <w:sz w:val="24"/>
                                <w:szCs w:val="24"/>
                              </w:rPr>
                              <w:t>CPEs</w:t>
                            </w:r>
                            <w:proofErr w:type="spellEnd"/>
                            <w:r>
                              <w:rPr>
                                <w:rFonts w:ascii="Times New Roman" w:hAnsi="Times New Roman" w:cs="Times New Roman"/>
                                <w:sz w:val="24"/>
                                <w:szCs w:val="24"/>
                              </w:rPr>
                              <w:t xml:space="preserve"> et CDFC.</w:t>
                            </w:r>
                          </w:p>
                          <w:p w:rsidR="00470CA0" w:rsidRDefault="00470CA0" w:rsidP="003D7F82">
                            <w:pPr>
                              <w:jc w:val="both"/>
                              <w:rPr>
                                <w:rFonts w:ascii="Times New Roman" w:hAnsi="Times New Roman" w:cs="Times New Roman"/>
                                <w:sz w:val="24"/>
                                <w:szCs w:val="24"/>
                              </w:rPr>
                            </w:pPr>
                            <w:r>
                              <w:rPr>
                                <w:rFonts w:ascii="Times New Roman" w:hAnsi="Times New Roman" w:cs="Times New Roman"/>
                                <w:sz w:val="24"/>
                                <w:szCs w:val="24"/>
                              </w:rPr>
                              <w:t>Dans le renforcement des capacités des structures ayant en charge la protection de l’enfant, les assistants sociaux du CDFC de la commune KANYOSHA, MUTIMBUZI en province de Bujumbura et ceux de</w:t>
                            </w:r>
                            <w:r w:rsidR="00970099">
                              <w:rPr>
                                <w:rFonts w:ascii="Times New Roman" w:hAnsi="Times New Roman" w:cs="Times New Roman"/>
                                <w:sz w:val="24"/>
                                <w:szCs w:val="24"/>
                              </w:rPr>
                              <w:t xml:space="preserve">s  zone de </w:t>
                            </w:r>
                            <w:r>
                              <w:rPr>
                                <w:rFonts w:ascii="Times New Roman" w:hAnsi="Times New Roman" w:cs="Times New Roman"/>
                                <w:sz w:val="24"/>
                                <w:szCs w:val="24"/>
                              </w:rPr>
                              <w:t>KAMENGE, BUTERERE, KINAMA et KANYOSHA en Mairie de Bujumbura ont été formé sur les bonnes pratiques parentales et 461 ménages ont suivi  la formation  sur les bonnes pratiques parentales et ont reçu les certificats</w:t>
                            </w:r>
                          </w:p>
                          <w:p w:rsidR="00470CA0" w:rsidRDefault="00470CA0" w:rsidP="003D7F8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99579" id="Rectangle : coins arrondis 16" o:spid="_x0000_s1052" style="position:absolute;margin-left:-21.2pt;margin-top:22.55pt;width:255.05pt;height:53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" fillcolor="#ffd555 [2167]" strokecolor="#ffc000 [3207]" strokeweight=".5pt">
                <v:fill color2="#ffcc31 [2615]" rotate="t" colors="0 #ffdd9c;.5 #ffd78e;1 #ffd479" focus="100%" type="gradient">
                  <o:fill v:ext="view" type="gradientUnscaled"/>
                </v:fill>
                <v:stroke joinstyle="miter"/>
                <v:textbox>
                  <w:txbxContent>
                    <w:p w:rsidR="00470CA0" w:rsidRPr="007C4B48" w:rsidRDefault="00470CA0" w:rsidP="003D7F82">
                      <w:pPr>
                        <w:spacing w:after="120" w:line="276" w:lineRule="auto"/>
                        <w:ind w:right="17"/>
                        <w:jc w:val="both"/>
                        <w:rPr>
                          <w:rFonts w:ascii="Times New Roman" w:hAnsi="Times New Roman" w:cs="Times New Roman"/>
                          <w:sz w:val="24"/>
                          <w:szCs w:val="24"/>
                        </w:rPr>
                      </w:pPr>
                      <w:r>
                        <w:rPr>
                          <w:rFonts w:ascii="Times New Roman" w:hAnsi="Times New Roman" w:cs="Times New Roman"/>
                          <w:sz w:val="24"/>
                          <w:szCs w:val="24"/>
                        </w:rPr>
                        <w:t>Comme le stupide notre philosophie, o</w:t>
                      </w:r>
                      <w:r w:rsidRPr="007C4B48">
                        <w:rPr>
                          <w:rFonts w:ascii="Times New Roman" w:hAnsi="Times New Roman" w:cs="Times New Roman"/>
                          <w:sz w:val="24"/>
                          <w:szCs w:val="24"/>
                        </w:rPr>
                        <w:t>n ne peut pas se développer sans protéger les enfants et</w:t>
                      </w:r>
                      <w:r>
                        <w:rPr>
                          <w:rFonts w:ascii="Times New Roman" w:hAnsi="Times New Roman" w:cs="Times New Roman"/>
                          <w:sz w:val="24"/>
                          <w:szCs w:val="24"/>
                        </w:rPr>
                        <w:t xml:space="preserve"> assainir son environnement. </w:t>
                      </w:r>
                      <w:r w:rsidRPr="007C4B48">
                        <w:rPr>
                          <w:rFonts w:ascii="Times New Roman" w:hAnsi="Times New Roman" w:cs="Times New Roman"/>
                          <w:sz w:val="24"/>
                          <w:szCs w:val="24"/>
                        </w:rPr>
                        <w:t xml:space="preserve">Depuis 2016, Foi en Action a commencé </w:t>
                      </w:r>
                      <w:r>
                        <w:rPr>
                          <w:rFonts w:ascii="Times New Roman" w:hAnsi="Times New Roman" w:cs="Times New Roman"/>
                          <w:sz w:val="24"/>
                          <w:szCs w:val="24"/>
                        </w:rPr>
                        <w:t>l</w:t>
                      </w:r>
                      <w:r w:rsidRPr="007C4B48">
                        <w:rPr>
                          <w:rFonts w:ascii="Times New Roman" w:hAnsi="Times New Roman" w:cs="Times New Roman"/>
                          <w:sz w:val="24"/>
                          <w:szCs w:val="24"/>
                        </w:rPr>
                        <w:t xml:space="preserve">e programme  en menant des activités relatives au renforcement des capacités économiques </w:t>
                      </w:r>
                      <w:r>
                        <w:rPr>
                          <w:rFonts w:ascii="Times New Roman" w:hAnsi="Times New Roman" w:cs="Times New Roman"/>
                          <w:sz w:val="24"/>
                          <w:szCs w:val="24"/>
                        </w:rPr>
                        <w:t xml:space="preserve"> </w:t>
                      </w:r>
                      <w:r w:rsidRPr="007C4B48">
                        <w:rPr>
                          <w:rFonts w:ascii="Times New Roman" w:hAnsi="Times New Roman" w:cs="Times New Roman"/>
                          <w:sz w:val="24"/>
                          <w:szCs w:val="24"/>
                        </w:rPr>
                        <w:t xml:space="preserve">des familles tutrices des </w:t>
                      </w:r>
                      <w:r>
                        <w:rPr>
                          <w:rFonts w:ascii="Times New Roman" w:hAnsi="Times New Roman" w:cs="Times New Roman"/>
                          <w:sz w:val="24"/>
                          <w:szCs w:val="24"/>
                        </w:rPr>
                        <w:t xml:space="preserve">Enfants en Situation de Rue ou à risque et la collaboration avec des structures ayant en charge la protection de l’enfant comme les CPE,CDFC </w:t>
                      </w:r>
                      <w:r w:rsidRPr="007C4B48">
                        <w:rPr>
                          <w:rFonts w:ascii="Times New Roman" w:hAnsi="Times New Roman" w:cs="Times New Roman"/>
                          <w:sz w:val="24"/>
                          <w:szCs w:val="24"/>
                        </w:rPr>
                        <w:t xml:space="preserve"> </w:t>
                      </w:r>
                    </w:p>
                    <w:p w:rsidR="00470CA0" w:rsidRDefault="00470CA0" w:rsidP="003D7F82">
                      <w:pPr>
                        <w:jc w:val="both"/>
                        <w:rPr>
                          <w:rFonts w:ascii="Times New Roman" w:hAnsi="Times New Roman" w:cs="Times New Roman"/>
                          <w:sz w:val="24"/>
                          <w:szCs w:val="24"/>
                        </w:rPr>
                      </w:pPr>
                      <w:r w:rsidRPr="007C4B48">
                        <w:rPr>
                          <w:rFonts w:ascii="Times New Roman" w:hAnsi="Times New Roman" w:cs="Times New Roman"/>
                          <w:sz w:val="24"/>
                          <w:szCs w:val="24"/>
                        </w:rPr>
                        <w:t>En 2</w:t>
                      </w:r>
                      <w:r>
                        <w:rPr>
                          <w:rFonts w:ascii="Times New Roman" w:hAnsi="Times New Roman" w:cs="Times New Roman"/>
                          <w:sz w:val="24"/>
                          <w:szCs w:val="24"/>
                        </w:rPr>
                        <w:t>018</w:t>
                      </w:r>
                      <w:r w:rsidRPr="007C4B48">
                        <w:rPr>
                          <w:rFonts w:ascii="Times New Roman" w:hAnsi="Times New Roman" w:cs="Times New Roman"/>
                          <w:sz w:val="24"/>
                          <w:szCs w:val="24"/>
                        </w:rPr>
                        <w:t>, pour exécuter ce programme, l’organisation Foi en Action a privilégié l’approche</w:t>
                      </w:r>
                      <w:r>
                        <w:rPr>
                          <w:rFonts w:ascii="Times New Roman" w:hAnsi="Times New Roman" w:cs="Times New Roman"/>
                          <w:sz w:val="24"/>
                          <w:szCs w:val="24"/>
                        </w:rPr>
                        <w:t xml:space="preserve"> </w:t>
                      </w:r>
                      <w:proofErr w:type="spellStart"/>
                      <w:r w:rsidRPr="007C4B48">
                        <w:rPr>
                          <w:rFonts w:ascii="Times New Roman" w:hAnsi="Times New Roman" w:cs="Times New Roman"/>
                          <w:sz w:val="24"/>
                          <w:szCs w:val="24"/>
                        </w:rPr>
                        <w:t>SHGs</w:t>
                      </w:r>
                      <w:proofErr w:type="spellEnd"/>
                      <w:r w:rsidRPr="007C4B48">
                        <w:rPr>
                          <w:rFonts w:ascii="Times New Roman" w:hAnsi="Times New Roman" w:cs="Times New Roman"/>
                          <w:sz w:val="24"/>
                          <w:szCs w:val="24"/>
                        </w:rPr>
                        <w:t xml:space="preserve"> en cherchant à responsabiliser la communauté la défense des droits de l’enfant. A la fin de cette année,</w:t>
                      </w:r>
                      <w:r>
                        <w:rPr>
                          <w:rFonts w:ascii="Times New Roman" w:hAnsi="Times New Roman" w:cs="Times New Roman"/>
                          <w:sz w:val="24"/>
                          <w:szCs w:val="24"/>
                        </w:rPr>
                        <w:t xml:space="preserve"> </w:t>
                      </w:r>
                      <w:r>
                        <w:rPr>
                          <w:rFonts w:ascii="Times New Roman" w:hAnsi="Times New Roman" w:cs="Times New Roman"/>
                          <w:b/>
                          <w:sz w:val="24"/>
                          <w:szCs w:val="24"/>
                        </w:rPr>
                        <w:t>309</w:t>
                      </w:r>
                      <w:r w:rsidRPr="007C4B48">
                        <w:rPr>
                          <w:rFonts w:ascii="Times New Roman" w:hAnsi="Times New Roman" w:cs="Times New Roman"/>
                          <w:sz w:val="24"/>
                          <w:szCs w:val="24"/>
                        </w:rPr>
                        <w:t xml:space="preserve"> </w:t>
                      </w:r>
                      <w:r>
                        <w:rPr>
                          <w:rFonts w:ascii="Times New Roman" w:hAnsi="Times New Roman" w:cs="Times New Roman"/>
                          <w:sz w:val="24"/>
                          <w:szCs w:val="24"/>
                        </w:rPr>
                        <w:t>SHG</w:t>
                      </w:r>
                      <w:r w:rsidRPr="007C4B48">
                        <w:rPr>
                          <w:rFonts w:ascii="Times New Roman" w:hAnsi="Times New Roman" w:cs="Times New Roman"/>
                          <w:sz w:val="24"/>
                          <w:szCs w:val="24"/>
                        </w:rPr>
                        <w:t xml:space="preserve"> composés de </w:t>
                      </w:r>
                      <w:r>
                        <w:rPr>
                          <w:rFonts w:ascii="Times New Roman" w:hAnsi="Times New Roman" w:cs="Times New Roman"/>
                          <w:b/>
                          <w:sz w:val="24"/>
                          <w:szCs w:val="24"/>
                        </w:rPr>
                        <w:t>6109</w:t>
                      </w:r>
                      <w:r w:rsidRPr="007C4B48">
                        <w:rPr>
                          <w:rFonts w:ascii="Times New Roman" w:hAnsi="Times New Roman" w:cs="Times New Roman"/>
                          <w:sz w:val="24"/>
                          <w:szCs w:val="24"/>
                        </w:rPr>
                        <w:t xml:space="preserve"> membres qui prennent en</w:t>
                      </w:r>
                      <w:r>
                        <w:rPr>
                          <w:rFonts w:ascii="Times New Roman" w:hAnsi="Times New Roman" w:cs="Times New Roman"/>
                          <w:sz w:val="24"/>
                          <w:szCs w:val="24"/>
                        </w:rPr>
                        <w:t xml:space="preserve"> </w:t>
                      </w:r>
                      <w:r w:rsidRPr="00A07355">
                        <w:rPr>
                          <w:rFonts w:ascii="Times New Roman" w:hAnsi="Times New Roman" w:cs="Times New Roman"/>
                          <w:sz w:val="24"/>
                          <w:szCs w:val="24"/>
                        </w:rPr>
                        <w:t>charge</w:t>
                      </w:r>
                      <w:r w:rsidRPr="00C91614">
                        <w:rPr>
                          <w:rFonts w:ascii="Times New Roman" w:hAnsi="Times New Roman" w:cs="Times New Roman"/>
                          <w:color w:val="C00000"/>
                          <w:sz w:val="24"/>
                          <w:szCs w:val="24"/>
                        </w:rPr>
                        <w:t xml:space="preserve"> </w:t>
                      </w:r>
                      <w:r w:rsidRPr="00E21F6D">
                        <w:rPr>
                          <w:rFonts w:ascii="Times New Roman" w:hAnsi="Times New Roman" w:cs="Times New Roman"/>
                          <w:b/>
                          <w:sz w:val="24"/>
                          <w:szCs w:val="24"/>
                        </w:rPr>
                        <w:t>19670</w:t>
                      </w:r>
                      <w:r>
                        <w:rPr>
                          <w:rFonts w:ascii="Times New Roman" w:hAnsi="Times New Roman" w:cs="Times New Roman"/>
                          <w:b/>
                          <w:sz w:val="24"/>
                          <w:szCs w:val="24"/>
                        </w:rPr>
                        <w:t xml:space="preserve"> </w:t>
                      </w:r>
                      <w:r w:rsidRPr="007C4B48">
                        <w:rPr>
                          <w:rFonts w:ascii="Times New Roman" w:hAnsi="Times New Roman" w:cs="Times New Roman"/>
                          <w:sz w:val="24"/>
                          <w:szCs w:val="24"/>
                        </w:rPr>
                        <w:t>enfants</w:t>
                      </w:r>
                      <w:r>
                        <w:rPr>
                          <w:rFonts w:ascii="Times New Roman" w:hAnsi="Times New Roman" w:cs="Times New Roman"/>
                          <w:sz w:val="24"/>
                          <w:szCs w:val="24"/>
                        </w:rPr>
                        <w:t xml:space="preserve"> en situation difficile</w:t>
                      </w:r>
                      <w:r w:rsidRPr="007C4B48">
                        <w:rPr>
                          <w:rFonts w:ascii="Times New Roman" w:hAnsi="Times New Roman" w:cs="Times New Roman"/>
                          <w:sz w:val="24"/>
                          <w:szCs w:val="24"/>
                        </w:rPr>
                        <w:t xml:space="preserve"> ont été </w:t>
                      </w:r>
                      <w:r>
                        <w:rPr>
                          <w:rFonts w:ascii="Times New Roman" w:hAnsi="Times New Roman" w:cs="Times New Roman"/>
                          <w:sz w:val="24"/>
                          <w:szCs w:val="24"/>
                        </w:rPr>
                        <w:t xml:space="preserve">renforcés sur le module de bonne pratique parentale en collaboration avec les </w:t>
                      </w:r>
                      <w:proofErr w:type="spellStart"/>
                      <w:r>
                        <w:rPr>
                          <w:rFonts w:ascii="Times New Roman" w:hAnsi="Times New Roman" w:cs="Times New Roman"/>
                          <w:sz w:val="24"/>
                          <w:szCs w:val="24"/>
                        </w:rPr>
                        <w:t>CPEs</w:t>
                      </w:r>
                      <w:proofErr w:type="spellEnd"/>
                      <w:r>
                        <w:rPr>
                          <w:rFonts w:ascii="Times New Roman" w:hAnsi="Times New Roman" w:cs="Times New Roman"/>
                          <w:sz w:val="24"/>
                          <w:szCs w:val="24"/>
                        </w:rPr>
                        <w:t xml:space="preserve"> et CDFC.</w:t>
                      </w:r>
                    </w:p>
                    <w:p w:rsidR="00470CA0" w:rsidRDefault="00470CA0" w:rsidP="003D7F82">
                      <w:pPr>
                        <w:jc w:val="both"/>
                        <w:rPr>
                          <w:rFonts w:ascii="Times New Roman" w:hAnsi="Times New Roman" w:cs="Times New Roman"/>
                          <w:sz w:val="24"/>
                          <w:szCs w:val="24"/>
                        </w:rPr>
                      </w:pPr>
                      <w:r>
                        <w:rPr>
                          <w:rFonts w:ascii="Times New Roman" w:hAnsi="Times New Roman" w:cs="Times New Roman"/>
                          <w:sz w:val="24"/>
                          <w:szCs w:val="24"/>
                        </w:rPr>
                        <w:t>Dans le renforcement des capacités des structures ayant en charge la protection de l’enfant, les assistants sociaux du CDFC de la commune KANYOSHA, MUTIMBUZI en province de Bujumbura et ceux de</w:t>
                      </w:r>
                      <w:r w:rsidR="00970099">
                        <w:rPr>
                          <w:rFonts w:ascii="Times New Roman" w:hAnsi="Times New Roman" w:cs="Times New Roman"/>
                          <w:sz w:val="24"/>
                          <w:szCs w:val="24"/>
                        </w:rPr>
                        <w:t xml:space="preserve">s  zone de </w:t>
                      </w:r>
                      <w:r>
                        <w:rPr>
                          <w:rFonts w:ascii="Times New Roman" w:hAnsi="Times New Roman" w:cs="Times New Roman"/>
                          <w:sz w:val="24"/>
                          <w:szCs w:val="24"/>
                        </w:rPr>
                        <w:t>KAMENGE, BUTERERE, KINAMA et KANYOSHA en Mairie de Bujumbura ont été formé sur les bonnes pratiques parentales et 461 ménages ont suivi  la formation  sur les bonnes pratiques parentales et ont reçu les certificats</w:t>
                      </w:r>
                    </w:p>
                    <w:p w:rsidR="00470CA0" w:rsidRDefault="00470CA0" w:rsidP="003D7F82">
                      <w:pPr>
                        <w:jc w:val="both"/>
                      </w:pPr>
                    </w:p>
                  </w:txbxContent>
                </v:textbox>
              </v:roundrect>
            </w:pict>
          </mc:Fallback>
        </mc:AlternateContent>
      </w:r>
      <w:r w:rsidR="00CF4CD5" w:rsidRPr="0091330C">
        <w:rPr>
          <w:rFonts w:ascii="Arial Narrow" w:hAnsi="Arial Narrow"/>
          <w:sz w:val="24"/>
          <w:szCs w:val="24"/>
          <w:lang w:val="fr-FR"/>
        </w:rPr>
        <w:t>2.</w:t>
      </w:r>
      <w:r w:rsidR="0091330C" w:rsidRPr="0091330C">
        <w:rPr>
          <w:rFonts w:ascii="Arial Narrow" w:hAnsi="Arial Narrow"/>
          <w:b/>
          <w:sz w:val="24"/>
          <w:szCs w:val="24"/>
          <w:lang w:val="fr-FR"/>
        </w:rPr>
        <w:t>RENFORCEMENT DES STRUCTURES AYANT EN CHARGE LA PROTECTION DE L’ENFANT</w:t>
      </w:r>
    </w:p>
    <w:p w:rsidR="003D7F82" w:rsidRDefault="00CA55E0" w:rsidP="002379FA">
      <w:pPr>
        <w:rPr>
          <w:rFonts w:ascii="Arial Narrow" w:hAnsi="Arial Narrow"/>
          <w:b/>
          <w:sz w:val="24"/>
          <w:szCs w:val="24"/>
          <w:lang w:val="fr-FR"/>
        </w:rPr>
      </w:pPr>
      <w:r>
        <w:rPr>
          <w:rFonts w:ascii="Arial Narrow" w:hAnsi="Arial Narrow"/>
          <w:b/>
          <w:noProof/>
          <w:sz w:val="24"/>
          <w:szCs w:val="24"/>
          <w:lang w:val="fr-FR"/>
        </w:rPr>
        <mc:AlternateContent>
          <mc:Choice Requires="wps">
            <w:drawing>
              <wp:anchor distT="0" distB="0" distL="114300" distR="114300" simplePos="0" relativeHeight="251692032" behindDoc="0" locked="0" layoutInCell="1" allowOverlap="1">
                <wp:simplePos x="0" y="0"/>
                <wp:positionH relativeFrom="column">
                  <wp:posOffset>3062605</wp:posOffset>
                </wp:positionH>
                <wp:positionV relativeFrom="paragraph">
                  <wp:posOffset>286385</wp:posOffset>
                </wp:positionV>
                <wp:extent cx="3124835" cy="2636196"/>
                <wp:effectExtent l="0" t="0" r="18415" b="12065"/>
                <wp:wrapNone/>
                <wp:docPr id="83" name="Rectangle : coins arrondis 83"/>
                <wp:cNvGraphicFramePr/>
                <a:graphic xmlns:a="http://schemas.openxmlformats.org/drawingml/2006/main">
                  <a:graphicData uri="http://schemas.microsoft.com/office/word/2010/wordprocessingShape">
                    <wps:wsp>
                      <wps:cNvSpPr/>
                      <wps:spPr>
                        <a:xfrm>
                          <a:off x="0" y="0"/>
                          <a:ext cx="3124835" cy="263619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CA55E0">
                            <w:pPr>
                              <w:jc w:val="center"/>
                            </w:pPr>
                            <w:r>
                              <w:rPr>
                                <w:noProof/>
                              </w:rPr>
                              <w:drawing>
                                <wp:inline distT="0" distB="0" distL="0" distR="0" wp14:anchorId="4BB8F247" wp14:editId="7F547E67">
                                  <wp:extent cx="2647950" cy="2295525"/>
                                  <wp:effectExtent l="0" t="0" r="0" b="9525"/>
                                  <wp:docPr id="1" name="Graphique 1">
                                    <a:extLst xmlns:a="http://schemas.openxmlformats.org/drawingml/2006/main">
                                      <a:ext uri="{FF2B5EF4-FFF2-40B4-BE49-F238E27FC236}">
                                        <a16:creationId xmlns:a16="http://schemas.microsoft.com/office/drawing/2014/main" id="{EA83D0D1-E60C-4D69-A03B-0D9386630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 coins arrondis 83" o:spid="_x0000_s1053" style="position:absolute;margin-left:241.15pt;margin-top:22.55pt;width:246.05pt;height:207.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" fillcolor="#4472c4 [3204]" strokecolor="#1f3763 [1604]" strokeweight="1pt">
                <v:stroke joinstyle="miter"/>
                <v:textbox>
                  <w:txbxContent>
                    <w:p w:rsidR="00470CA0" w:rsidRDefault="00470CA0" w:rsidP="00CA55E0">
                      <w:pPr>
                        <w:jc w:val="center"/>
                      </w:pPr>
                      <w:r>
                        <w:rPr>
                          <w:noProof/>
                        </w:rPr>
                        <w:drawing>
                          <wp:inline distT="0" distB="0" distL="0" distR="0" wp14:anchorId="4BB8F247" wp14:editId="7F547E67">
                            <wp:extent cx="2647950" cy="2295525"/>
                            <wp:effectExtent l="0" t="0" r="0" b="9525"/>
                            <wp:docPr id="1" name="Graphique 1">
                              <a:extLst xmlns:a="http://schemas.openxmlformats.org/drawingml/2006/main">
                                <a:ext uri="{FF2B5EF4-FFF2-40B4-BE49-F238E27FC236}">
                                  <a16:creationId xmlns:a16="http://schemas.microsoft.com/office/drawing/2014/main" id="{EA83D0D1-E60C-4D69-A03B-0D9386630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roundrect>
            </w:pict>
          </mc:Fallback>
        </mc:AlternateContent>
      </w: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C64309" w:rsidP="002379FA">
      <w:pPr>
        <w:rPr>
          <w:rFonts w:ascii="Arial Narrow" w:hAnsi="Arial Narrow"/>
          <w:b/>
          <w:sz w:val="24"/>
          <w:szCs w:val="24"/>
          <w:lang w:val="fr-FR"/>
        </w:rPr>
      </w:pPr>
      <w:r>
        <w:rPr>
          <w:rFonts w:ascii="Arial Narrow" w:hAnsi="Arial Narrow"/>
          <w:b/>
          <w:noProof/>
          <w:sz w:val="24"/>
          <w:szCs w:val="24"/>
          <w:lang w:val="fr-FR"/>
        </w:rPr>
        <mc:AlternateContent>
          <mc:Choice Requires="wps">
            <w:drawing>
              <wp:anchor distT="0" distB="0" distL="114300" distR="114300" simplePos="0" relativeHeight="251693056" behindDoc="0" locked="0" layoutInCell="1" allowOverlap="1">
                <wp:simplePos x="0" y="0"/>
                <wp:positionH relativeFrom="column">
                  <wp:posOffset>3062605</wp:posOffset>
                </wp:positionH>
                <wp:positionV relativeFrom="paragraph">
                  <wp:posOffset>55245</wp:posOffset>
                </wp:positionV>
                <wp:extent cx="3124835" cy="3219450"/>
                <wp:effectExtent l="0" t="0" r="18415" b="19050"/>
                <wp:wrapNone/>
                <wp:docPr id="85" name="Rectangle 85"/>
                <wp:cNvGraphicFramePr/>
                <a:graphic xmlns:a="http://schemas.openxmlformats.org/drawingml/2006/main">
                  <a:graphicData uri="http://schemas.microsoft.com/office/word/2010/wordprocessingShape">
                    <wps:wsp>
                      <wps:cNvSpPr/>
                      <wps:spPr>
                        <a:xfrm>
                          <a:off x="0" y="0"/>
                          <a:ext cx="3124835" cy="3219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0CA0" w:rsidRDefault="00470CA0" w:rsidP="00C64309">
                            <w:pPr>
                              <w:jc w:val="center"/>
                            </w:pPr>
                            <w:r>
                              <w:rPr>
                                <w:noProof/>
                              </w:rPr>
                              <w:drawing>
                                <wp:inline distT="0" distB="0" distL="0" distR="0" wp14:anchorId="5A2FF770" wp14:editId="7D347B92">
                                  <wp:extent cx="2800712" cy="2962275"/>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7148" cy="2990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4" style="position:absolute;margin-left:241.15pt;margin-top:4.35pt;width:246.05pt;height:2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" fillcolor="#4472c4 [3204]" strokecolor="#1f3763 [1604]" strokeweight="1pt">
                <v:textbox>
                  <w:txbxContent>
                    <w:p w:rsidR="00470CA0" w:rsidRDefault="00470CA0" w:rsidP="00C64309">
                      <w:pPr>
                        <w:jc w:val="center"/>
                      </w:pPr>
                      <w:r>
                        <w:rPr>
                          <w:noProof/>
                        </w:rPr>
                        <w:drawing>
                          <wp:inline distT="0" distB="0" distL="0" distR="0" wp14:anchorId="5A2FF770" wp14:editId="7D347B92">
                            <wp:extent cx="2800712" cy="2962275"/>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7148" cy="2990236"/>
                                    </a:xfrm>
                                    <a:prstGeom prst="rect">
                                      <a:avLst/>
                                    </a:prstGeom>
                                    <a:noFill/>
                                    <a:ln>
                                      <a:noFill/>
                                    </a:ln>
                                  </pic:spPr>
                                </pic:pic>
                              </a:graphicData>
                            </a:graphic>
                          </wp:inline>
                        </w:drawing>
                      </w:r>
                    </w:p>
                  </w:txbxContent>
                </v:textbox>
              </v:rect>
            </w:pict>
          </mc:Fallback>
        </mc:AlternateContent>
      </w: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E56BFF" w:rsidRPr="00DB3451" w:rsidRDefault="007B16CC" w:rsidP="00E56BFF">
      <w:pPr>
        <w:shd w:val="clear" w:color="auto" w:fill="70AD47" w:themeFill="accent6"/>
        <w:spacing w:line="276" w:lineRule="auto"/>
        <w:jc w:val="both"/>
        <w:rPr>
          <w:rFonts w:ascii="Times New Roman" w:hAnsi="Times New Roman" w:cs="Times New Roman"/>
          <w:b/>
          <w:i/>
          <w:sz w:val="24"/>
          <w:szCs w:val="24"/>
        </w:rPr>
      </w:pPr>
      <w:r w:rsidRPr="00DB3451">
        <w:rPr>
          <w:rFonts w:ascii="Times New Roman" w:hAnsi="Times New Roman" w:cs="Times New Roman"/>
          <w:b/>
          <w:i/>
          <w:sz w:val="24"/>
          <w:szCs w:val="24"/>
        </w:rPr>
        <w:t xml:space="preserve">Axe 3. </w:t>
      </w:r>
      <w:r w:rsidR="00E56BFF" w:rsidRPr="00DB3451">
        <w:rPr>
          <w:rFonts w:ascii="Times New Roman" w:hAnsi="Times New Roman" w:cs="Times New Roman"/>
          <w:b/>
          <w:i/>
          <w:sz w:val="24"/>
          <w:szCs w:val="24"/>
        </w:rPr>
        <w:t>La santé sexuelle et reproductive pilier du développement durable de la communauté</w:t>
      </w:r>
    </w:p>
    <w:p w:rsidR="00E56BFF" w:rsidRPr="00842FA6" w:rsidRDefault="00E56BFF" w:rsidP="00E56BFF">
      <w:pPr>
        <w:spacing w:after="0" w:line="276" w:lineRule="auto"/>
        <w:jc w:val="both"/>
        <w:rPr>
          <w:rFonts w:ascii="Arial Narrow" w:hAnsi="Arial Narrow" w:cs="Times New Roman"/>
          <w:sz w:val="26"/>
          <w:szCs w:val="26"/>
        </w:rPr>
      </w:pPr>
      <w:r w:rsidRPr="00842FA6">
        <w:rPr>
          <w:rFonts w:ascii="Arial Narrow" w:hAnsi="Arial Narrow" w:cs="Times New Roman"/>
          <w:bCs/>
          <w:sz w:val="26"/>
          <w:szCs w:val="26"/>
        </w:rPr>
        <w:t xml:space="preserve">Au cours de </w:t>
      </w:r>
      <w:r w:rsidR="001D4303">
        <w:rPr>
          <w:rFonts w:ascii="Arial Narrow" w:hAnsi="Arial Narrow" w:cs="Times New Roman"/>
          <w:bCs/>
          <w:sz w:val="26"/>
          <w:szCs w:val="26"/>
        </w:rPr>
        <w:t xml:space="preserve"> </w:t>
      </w:r>
      <w:r w:rsidR="001D4303" w:rsidRPr="00970099">
        <w:rPr>
          <w:rFonts w:ascii="Arial Narrow" w:hAnsi="Arial Narrow" w:cs="Times New Roman"/>
          <w:bCs/>
          <w:sz w:val="26"/>
          <w:szCs w:val="26"/>
        </w:rPr>
        <w:t>son</w:t>
      </w:r>
      <w:r w:rsidR="001D4303">
        <w:rPr>
          <w:rFonts w:ascii="Arial Narrow" w:hAnsi="Arial Narrow" w:cs="Times New Roman"/>
          <w:bCs/>
          <w:sz w:val="26"/>
          <w:szCs w:val="26"/>
        </w:rPr>
        <w:t xml:space="preserve"> </w:t>
      </w:r>
      <w:r w:rsidRPr="00842FA6">
        <w:rPr>
          <w:rFonts w:ascii="Arial Narrow" w:hAnsi="Arial Narrow" w:cs="Times New Roman"/>
          <w:bCs/>
          <w:sz w:val="26"/>
          <w:szCs w:val="26"/>
        </w:rPr>
        <w:t>l’intervention ,</w:t>
      </w:r>
      <w:r w:rsidRPr="00842FA6">
        <w:rPr>
          <w:rFonts w:ascii="Arial Narrow" w:hAnsi="Arial Narrow" w:cs="Times New Roman"/>
          <w:sz w:val="26"/>
          <w:szCs w:val="26"/>
        </w:rPr>
        <w:t>l’organisation Foi en Action s’est  vite rendu compte de l’existence des  problèmes liés au manque de planification et contrôle des naissances dans sa zone d’intervention. Des pratiques courantes de polygamie, de mariages précoces et de naissances non désirées sont d’actualités dans la région. Ainsi il n’y a pas assez de soins pour des mères enceintes ou allaitantes, ce qui fait que des enfants avec des signes de malnutrition</w:t>
      </w:r>
      <w:r w:rsidRPr="00470CA0">
        <w:rPr>
          <w:rFonts w:ascii="Arial Narrow" w:hAnsi="Arial Narrow" w:cs="Times New Roman"/>
          <w:sz w:val="26"/>
          <w:szCs w:val="26"/>
        </w:rPr>
        <w:t xml:space="preserve"> </w:t>
      </w:r>
      <w:r w:rsidR="00DC23C2" w:rsidRPr="00470CA0">
        <w:rPr>
          <w:rFonts w:ascii="Arial Narrow" w:hAnsi="Arial Narrow" w:cs="Times New Roman"/>
          <w:sz w:val="26"/>
          <w:szCs w:val="26"/>
        </w:rPr>
        <w:t>étaient</w:t>
      </w:r>
      <w:r w:rsidRPr="00470CA0">
        <w:rPr>
          <w:rFonts w:ascii="Arial Narrow" w:hAnsi="Arial Narrow" w:cs="Times New Roman"/>
          <w:sz w:val="26"/>
          <w:szCs w:val="26"/>
        </w:rPr>
        <w:t xml:space="preserve"> </w:t>
      </w:r>
      <w:r w:rsidRPr="00842FA6">
        <w:rPr>
          <w:rFonts w:ascii="Arial Narrow" w:hAnsi="Arial Narrow" w:cs="Times New Roman"/>
          <w:sz w:val="26"/>
          <w:szCs w:val="26"/>
        </w:rPr>
        <w:t>nombreux dans la région. Vu qu’une telle situation ne peut pas permettre un épanouissement socio-économique et un développement intégral  pour les populations ciblés par Foi en Action, il a été introduit dès le début de l’année 2015 un programme visant la promotion de la santé sexuelle et reproductive des mères dans les commune</w:t>
      </w:r>
      <w:r w:rsidR="004C7D58">
        <w:rPr>
          <w:rFonts w:ascii="Arial Narrow" w:hAnsi="Arial Narrow" w:cs="Times New Roman"/>
          <w:sz w:val="26"/>
          <w:szCs w:val="26"/>
        </w:rPr>
        <w:t>s</w:t>
      </w:r>
      <w:r w:rsidRPr="00842FA6">
        <w:rPr>
          <w:rFonts w:ascii="Arial Narrow" w:hAnsi="Arial Narrow" w:cs="Times New Roman"/>
          <w:sz w:val="26"/>
          <w:szCs w:val="26"/>
        </w:rPr>
        <w:t xml:space="preserve"> de MPANDA et RUGAZI en Province de BUBANZA, ce qui a un impact direct sur l’amélioration du bien-être des familles et des enfants. L’aspect visé est la sensibilisation pour une reproduction responsable</w:t>
      </w:r>
    </w:p>
    <w:p w:rsidR="00E56BFF" w:rsidRPr="00842FA6" w:rsidRDefault="00E56BFF" w:rsidP="00E56BFF">
      <w:pPr>
        <w:spacing w:after="0" w:line="276" w:lineRule="auto"/>
        <w:jc w:val="both"/>
        <w:rPr>
          <w:rFonts w:ascii="Arial Narrow" w:hAnsi="Arial Narrow" w:cs="Times New Roman"/>
          <w:sz w:val="26"/>
          <w:szCs w:val="26"/>
        </w:rPr>
      </w:pPr>
    </w:p>
    <w:p w:rsidR="00982B58" w:rsidRPr="00842FA6" w:rsidRDefault="00E56BFF" w:rsidP="00C64309">
      <w:pPr>
        <w:spacing w:after="0" w:line="276" w:lineRule="auto"/>
        <w:jc w:val="both"/>
        <w:rPr>
          <w:rFonts w:ascii="Arial Narrow" w:hAnsi="Arial Narrow" w:cs="Times New Roman"/>
          <w:sz w:val="26"/>
          <w:szCs w:val="26"/>
        </w:rPr>
      </w:pPr>
      <w:r w:rsidRPr="00842FA6">
        <w:rPr>
          <w:rFonts w:ascii="Arial Narrow" w:hAnsi="Arial Narrow" w:cs="Times New Roman"/>
          <w:sz w:val="26"/>
          <w:szCs w:val="26"/>
        </w:rPr>
        <w:t xml:space="preserve">Ainsi, cette année, l’effort a été </w:t>
      </w:r>
      <w:r w:rsidR="00982B58" w:rsidRPr="00842FA6">
        <w:rPr>
          <w:rFonts w:ascii="Arial Narrow" w:hAnsi="Arial Narrow" w:cs="Times New Roman"/>
          <w:sz w:val="26"/>
          <w:szCs w:val="26"/>
        </w:rPr>
        <w:t>foc</w:t>
      </w:r>
      <w:r w:rsidR="00C64309" w:rsidRPr="00842FA6">
        <w:rPr>
          <w:rFonts w:ascii="Arial Narrow" w:hAnsi="Arial Narrow" w:cs="Times New Roman"/>
          <w:sz w:val="26"/>
          <w:szCs w:val="26"/>
        </w:rPr>
        <w:t>a</w:t>
      </w:r>
      <w:r w:rsidR="00982B58" w:rsidRPr="00842FA6">
        <w:rPr>
          <w:rFonts w:ascii="Arial Narrow" w:hAnsi="Arial Narrow" w:cs="Times New Roman"/>
          <w:sz w:val="26"/>
          <w:szCs w:val="26"/>
        </w:rPr>
        <w:t>lisé sur l’extension de la zone d’</w:t>
      </w:r>
      <w:r w:rsidR="00C64309" w:rsidRPr="00842FA6">
        <w:rPr>
          <w:rFonts w:ascii="Arial Narrow" w:hAnsi="Arial Narrow" w:cs="Times New Roman"/>
          <w:sz w:val="26"/>
          <w:szCs w:val="26"/>
        </w:rPr>
        <w:t>exécution</w:t>
      </w:r>
      <w:r w:rsidR="00982B58" w:rsidRPr="00842FA6">
        <w:rPr>
          <w:rFonts w:ascii="Arial Narrow" w:hAnsi="Arial Narrow" w:cs="Times New Roman"/>
          <w:sz w:val="26"/>
          <w:szCs w:val="26"/>
        </w:rPr>
        <w:t xml:space="preserve"> du programme ,  pendant cet activités plusieurs r</w:t>
      </w:r>
      <w:r w:rsidR="00C64309" w:rsidRPr="00842FA6">
        <w:rPr>
          <w:rFonts w:ascii="Arial Narrow" w:hAnsi="Arial Narrow" w:cs="Times New Roman"/>
          <w:sz w:val="26"/>
          <w:szCs w:val="26"/>
        </w:rPr>
        <w:t>é</w:t>
      </w:r>
      <w:r w:rsidR="00982B58" w:rsidRPr="00842FA6">
        <w:rPr>
          <w:rFonts w:ascii="Arial Narrow" w:hAnsi="Arial Narrow" w:cs="Times New Roman"/>
          <w:sz w:val="26"/>
          <w:szCs w:val="26"/>
        </w:rPr>
        <w:t>sultat ont ét</w:t>
      </w:r>
      <w:r w:rsidR="00C64309" w:rsidRPr="00842FA6">
        <w:rPr>
          <w:rFonts w:ascii="Arial Narrow" w:hAnsi="Arial Narrow" w:cs="Times New Roman"/>
          <w:sz w:val="26"/>
          <w:szCs w:val="26"/>
        </w:rPr>
        <w:t>é</w:t>
      </w:r>
      <w:r w:rsidR="00982B58" w:rsidRPr="00842FA6">
        <w:rPr>
          <w:rFonts w:ascii="Arial Narrow" w:hAnsi="Arial Narrow" w:cs="Times New Roman"/>
          <w:sz w:val="26"/>
          <w:szCs w:val="26"/>
        </w:rPr>
        <w:t xml:space="preserve"> atteint :</w:t>
      </w:r>
    </w:p>
    <w:p w:rsidR="00C64309" w:rsidRPr="00A06482" w:rsidRDefault="00C64309" w:rsidP="00C64309">
      <w:pPr>
        <w:pStyle w:val="Paragraphedeliste"/>
        <w:numPr>
          <w:ilvl w:val="0"/>
          <w:numId w:val="10"/>
        </w:numPr>
        <w:spacing w:line="276" w:lineRule="auto"/>
        <w:rPr>
          <w:rFonts w:ascii="Arial Narrow" w:hAnsi="Arial Narrow" w:cs="Times New Roman"/>
          <w:sz w:val="26"/>
          <w:szCs w:val="26"/>
          <w:lang w:val="fr-BE"/>
        </w:rPr>
      </w:pPr>
      <w:r w:rsidRPr="00A06482">
        <w:rPr>
          <w:rFonts w:ascii="Arial Narrow" w:hAnsi="Arial Narrow" w:cs="Times New Roman"/>
          <w:sz w:val="26"/>
          <w:szCs w:val="26"/>
          <w:lang w:val="fr-BE"/>
        </w:rPr>
        <w:t xml:space="preserve">67 pairs éducateurs ont été </w:t>
      </w:r>
      <w:r w:rsidR="00DC23C2" w:rsidRPr="00470CA0">
        <w:rPr>
          <w:rFonts w:ascii="Arial Narrow" w:hAnsi="Arial Narrow" w:cs="Times New Roman"/>
          <w:sz w:val="26"/>
          <w:szCs w:val="26"/>
          <w:lang w:val="fr-BE"/>
        </w:rPr>
        <w:t>recrutés</w:t>
      </w:r>
      <w:r w:rsidR="00DC23C2">
        <w:rPr>
          <w:rFonts w:ascii="Arial Narrow" w:hAnsi="Arial Narrow" w:cs="Times New Roman"/>
          <w:sz w:val="26"/>
          <w:szCs w:val="26"/>
          <w:lang w:val="fr-BE"/>
        </w:rPr>
        <w:t xml:space="preserve"> </w:t>
      </w:r>
      <w:r w:rsidRPr="00A06482">
        <w:rPr>
          <w:rFonts w:ascii="Arial Narrow" w:hAnsi="Arial Narrow" w:cs="Times New Roman"/>
          <w:sz w:val="26"/>
          <w:szCs w:val="26"/>
          <w:lang w:val="fr-BE"/>
        </w:rPr>
        <w:t xml:space="preserve">et renforcés </w:t>
      </w:r>
      <w:r w:rsidR="00DC23C2" w:rsidRPr="00470CA0">
        <w:rPr>
          <w:rFonts w:ascii="Arial Narrow" w:hAnsi="Arial Narrow" w:cs="Times New Roman"/>
          <w:sz w:val="26"/>
          <w:szCs w:val="26"/>
          <w:lang w:val="fr-BE"/>
        </w:rPr>
        <w:t xml:space="preserve"> de </w:t>
      </w:r>
      <w:r w:rsidRPr="00A06482">
        <w:rPr>
          <w:rFonts w:ascii="Arial Narrow" w:hAnsi="Arial Narrow" w:cs="Times New Roman"/>
          <w:sz w:val="26"/>
          <w:szCs w:val="26"/>
          <w:lang w:val="fr-BE"/>
        </w:rPr>
        <w:t xml:space="preserve">capacités . Ces pairs éducateurs jouent le </w:t>
      </w:r>
      <w:r w:rsidR="00DC23C2" w:rsidRPr="00A06482">
        <w:rPr>
          <w:rFonts w:ascii="Arial Narrow" w:hAnsi="Arial Narrow" w:cs="Times New Roman"/>
          <w:sz w:val="26"/>
          <w:szCs w:val="26"/>
          <w:lang w:val="fr-BE"/>
        </w:rPr>
        <w:t>rôle</w:t>
      </w:r>
      <w:r w:rsidRPr="00A06482">
        <w:rPr>
          <w:rFonts w:ascii="Arial Narrow" w:hAnsi="Arial Narrow" w:cs="Times New Roman"/>
          <w:sz w:val="26"/>
          <w:szCs w:val="26"/>
          <w:lang w:val="fr-BE"/>
        </w:rPr>
        <w:t xml:space="preserve"> de relais communautaires pour ceux qui est de la sensibilisation de la santé sexuelle et facilitent aussi l’accompagnement et le </w:t>
      </w:r>
      <w:r w:rsidR="00970099" w:rsidRPr="00A06482">
        <w:rPr>
          <w:rFonts w:ascii="Arial Narrow" w:hAnsi="Arial Narrow" w:cs="Times New Roman"/>
          <w:sz w:val="26"/>
          <w:szCs w:val="26"/>
          <w:lang w:val="fr-BE"/>
        </w:rPr>
        <w:t>référencem</w:t>
      </w:r>
      <w:r w:rsidR="00970099">
        <w:rPr>
          <w:rFonts w:ascii="Arial Narrow" w:hAnsi="Arial Narrow" w:cs="Times New Roman"/>
          <w:sz w:val="26"/>
          <w:szCs w:val="26"/>
          <w:lang w:val="fr-BE"/>
        </w:rPr>
        <w:t>e</w:t>
      </w:r>
      <w:r w:rsidR="00970099" w:rsidRPr="00A06482">
        <w:rPr>
          <w:rFonts w:ascii="Arial Narrow" w:hAnsi="Arial Narrow" w:cs="Times New Roman"/>
          <w:sz w:val="26"/>
          <w:szCs w:val="26"/>
          <w:lang w:val="fr-BE"/>
        </w:rPr>
        <w:t>n</w:t>
      </w:r>
      <w:r w:rsidR="00970099" w:rsidRPr="00470CA0">
        <w:rPr>
          <w:rFonts w:ascii="Arial Narrow" w:hAnsi="Arial Narrow" w:cs="Times New Roman"/>
          <w:sz w:val="26"/>
          <w:szCs w:val="26"/>
          <w:lang w:val="fr-BE"/>
        </w:rPr>
        <w:t>t</w:t>
      </w:r>
      <w:r w:rsidRPr="00470CA0">
        <w:rPr>
          <w:rFonts w:ascii="Arial Narrow" w:hAnsi="Arial Narrow" w:cs="Times New Roman"/>
          <w:sz w:val="26"/>
          <w:szCs w:val="26"/>
          <w:lang w:val="fr-BE"/>
        </w:rPr>
        <w:t xml:space="preserve"> </w:t>
      </w:r>
      <w:r w:rsidRPr="00A06482">
        <w:rPr>
          <w:rFonts w:ascii="Arial Narrow" w:hAnsi="Arial Narrow" w:cs="Times New Roman"/>
          <w:sz w:val="26"/>
          <w:szCs w:val="26"/>
          <w:lang w:val="fr-BE"/>
        </w:rPr>
        <w:t xml:space="preserve">des personnes qui veulent </w:t>
      </w:r>
      <w:r w:rsidR="00970099" w:rsidRPr="00A06482">
        <w:rPr>
          <w:rFonts w:ascii="Arial Narrow" w:hAnsi="Arial Narrow" w:cs="Times New Roman"/>
          <w:sz w:val="26"/>
          <w:szCs w:val="26"/>
          <w:lang w:val="fr-BE"/>
        </w:rPr>
        <w:t>adhérer</w:t>
      </w:r>
      <w:r w:rsidRPr="00A06482">
        <w:rPr>
          <w:rFonts w:ascii="Arial Narrow" w:hAnsi="Arial Narrow" w:cs="Times New Roman"/>
          <w:sz w:val="26"/>
          <w:szCs w:val="26"/>
          <w:lang w:val="fr-BE"/>
        </w:rPr>
        <w:t xml:space="preserve"> aux </w:t>
      </w:r>
      <w:r w:rsidR="00970099" w:rsidRPr="00A06482">
        <w:rPr>
          <w:rFonts w:ascii="Arial Narrow" w:hAnsi="Arial Narrow" w:cs="Times New Roman"/>
          <w:sz w:val="26"/>
          <w:szCs w:val="26"/>
          <w:lang w:val="fr-BE"/>
        </w:rPr>
        <w:t>méthodes</w:t>
      </w:r>
      <w:r w:rsidRPr="00A06482">
        <w:rPr>
          <w:rFonts w:ascii="Arial Narrow" w:hAnsi="Arial Narrow" w:cs="Times New Roman"/>
          <w:sz w:val="26"/>
          <w:szCs w:val="26"/>
          <w:lang w:val="fr-BE"/>
        </w:rPr>
        <w:t xml:space="preserve"> contraceptives </w:t>
      </w:r>
    </w:p>
    <w:p w:rsidR="00C64309" w:rsidRPr="00A06482" w:rsidRDefault="00C64309" w:rsidP="00C64309">
      <w:pPr>
        <w:pStyle w:val="Paragraphedeliste"/>
        <w:numPr>
          <w:ilvl w:val="0"/>
          <w:numId w:val="10"/>
        </w:numPr>
        <w:spacing w:line="276" w:lineRule="auto"/>
        <w:rPr>
          <w:rFonts w:ascii="Arial Narrow" w:hAnsi="Arial Narrow" w:cs="Times New Roman"/>
          <w:sz w:val="26"/>
          <w:szCs w:val="26"/>
          <w:lang w:val="fr-BE"/>
        </w:rPr>
      </w:pPr>
      <w:r w:rsidRPr="00A06482">
        <w:rPr>
          <w:rFonts w:ascii="Arial Narrow" w:hAnsi="Arial Narrow" w:cs="Times New Roman"/>
          <w:sz w:val="26"/>
          <w:szCs w:val="26"/>
          <w:lang w:val="fr-BE"/>
        </w:rPr>
        <w:t xml:space="preserve">Pour faciliter le </w:t>
      </w:r>
      <w:r w:rsidR="006F5456" w:rsidRPr="00A06482">
        <w:rPr>
          <w:rFonts w:ascii="Arial Narrow" w:hAnsi="Arial Narrow" w:cs="Times New Roman"/>
          <w:sz w:val="26"/>
          <w:szCs w:val="26"/>
          <w:lang w:val="fr-BE"/>
        </w:rPr>
        <w:t xml:space="preserve"> </w:t>
      </w:r>
      <w:r w:rsidR="00970099" w:rsidRPr="00A06482">
        <w:rPr>
          <w:rFonts w:ascii="Arial Narrow" w:hAnsi="Arial Narrow" w:cs="Times New Roman"/>
          <w:sz w:val="26"/>
          <w:szCs w:val="26"/>
          <w:lang w:val="fr-BE"/>
        </w:rPr>
        <w:t>référencement</w:t>
      </w:r>
      <w:r w:rsidR="006F5456" w:rsidRPr="00A06482">
        <w:rPr>
          <w:rFonts w:ascii="Arial Narrow" w:hAnsi="Arial Narrow" w:cs="Times New Roman"/>
          <w:sz w:val="26"/>
          <w:szCs w:val="26"/>
          <w:lang w:val="fr-BE"/>
        </w:rPr>
        <w:t xml:space="preserve"> de ceux qui </w:t>
      </w:r>
      <w:r w:rsidR="00970099" w:rsidRPr="00A06482">
        <w:rPr>
          <w:rFonts w:ascii="Arial Narrow" w:hAnsi="Arial Narrow" w:cs="Times New Roman"/>
          <w:sz w:val="26"/>
          <w:szCs w:val="26"/>
          <w:lang w:val="fr-BE"/>
        </w:rPr>
        <w:t>adhèrent</w:t>
      </w:r>
      <w:r w:rsidR="006F5456" w:rsidRPr="00A06482">
        <w:rPr>
          <w:rFonts w:ascii="Arial Narrow" w:hAnsi="Arial Narrow" w:cs="Times New Roman"/>
          <w:sz w:val="26"/>
          <w:szCs w:val="26"/>
          <w:lang w:val="fr-BE"/>
        </w:rPr>
        <w:t xml:space="preserve"> aux méthodes contraceptives, </w:t>
      </w:r>
      <w:r w:rsidR="004C7D58">
        <w:rPr>
          <w:rFonts w:ascii="Arial Narrow" w:hAnsi="Arial Narrow" w:cs="Times New Roman"/>
          <w:sz w:val="26"/>
          <w:szCs w:val="26"/>
          <w:lang w:val="fr-BE"/>
        </w:rPr>
        <w:t>le nombre des CDS partenaires</w:t>
      </w:r>
      <w:r w:rsidR="006F5456" w:rsidRPr="00A06482">
        <w:rPr>
          <w:rFonts w:ascii="Arial Narrow" w:hAnsi="Arial Narrow" w:cs="Times New Roman"/>
          <w:sz w:val="26"/>
          <w:szCs w:val="26"/>
          <w:lang w:val="fr-BE"/>
        </w:rPr>
        <w:t xml:space="preserve"> ont été s pour faciliter nos bénéficiaires. Cet</w:t>
      </w:r>
      <w:r w:rsidR="008830A7">
        <w:rPr>
          <w:rFonts w:ascii="Arial Narrow" w:hAnsi="Arial Narrow" w:cs="Times New Roman"/>
          <w:sz w:val="26"/>
          <w:szCs w:val="26"/>
          <w:lang w:val="fr-BE"/>
        </w:rPr>
        <w:t>te</w:t>
      </w:r>
      <w:r w:rsidR="006F5456" w:rsidRPr="00A06482">
        <w:rPr>
          <w:rFonts w:ascii="Arial Narrow" w:hAnsi="Arial Narrow" w:cs="Times New Roman"/>
          <w:sz w:val="26"/>
          <w:szCs w:val="26"/>
          <w:lang w:val="fr-BE"/>
        </w:rPr>
        <w:t xml:space="preserve"> année</w:t>
      </w:r>
      <w:r w:rsidR="00786AE2" w:rsidRPr="00A06482">
        <w:rPr>
          <w:rFonts w:ascii="Arial Narrow" w:hAnsi="Arial Narrow" w:cs="Times New Roman"/>
          <w:sz w:val="26"/>
          <w:szCs w:val="26"/>
          <w:lang w:val="fr-BE"/>
        </w:rPr>
        <w:t xml:space="preserve"> </w:t>
      </w:r>
      <w:r w:rsidR="006F5456" w:rsidRPr="00A06482">
        <w:rPr>
          <w:rFonts w:ascii="Arial Narrow" w:hAnsi="Arial Narrow" w:cs="Times New Roman"/>
          <w:sz w:val="26"/>
          <w:szCs w:val="26"/>
          <w:lang w:val="fr-BE"/>
        </w:rPr>
        <w:t>,en plus de centre de santé de MPANDA,MURENGEZA,HOPITAL MPANDA,MUKOMERE,KIYANGE EBUTANUKA s’ajoutent encore CDS NYANKANDA,KWISUMO,SORERO,KAYERO, SHANGA,BUTERERE I&amp;II  ET HOPITAL POPULAIRE DE KAMENGE</w:t>
      </w:r>
      <w:r w:rsidR="008A2833" w:rsidRPr="00A06482">
        <w:rPr>
          <w:rFonts w:ascii="Arial Narrow" w:hAnsi="Arial Narrow" w:cs="Times New Roman"/>
          <w:sz w:val="26"/>
          <w:szCs w:val="26"/>
          <w:lang w:val="fr-BE"/>
        </w:rPr>
        <w:t>.</w:t>
      </w:r>
    </w:p>
    <w:p w:rsidR="008A2833" w:rsidRPr="00A06482" w:rsidRDefault="008A2833" w:rsidP="008A2833">
      <w:pPr>
        <w:pStyle w:val="Paragraphedeliste"/>
        <w:numPr>
          <w:ilvl w:val="0"/>
          <w:numId w:val="10"/>
        </w:numPr>
        <w:tabs>
          <w:tab w:val="left" w:pos="5805"/>
        </w:tabs>
        <w:spacing w:after="160" w:line="259" w:lineRule="auto"/>
        <w:rPr>
          <w:rFonts w:ascii="Arial Narrow" w:hAnsi="Arial Narrow" w:cs="Times New Roman"/>
          <w:sz w:val="26"/>
          <w:szCs w:val="26"/>
          <w:lang w:val="fr-BE"/>
        </w:rPr>
      </w:pPr>
      <w:r w:rsidRPr="00A06482">
        <w:rPr>
          <w:rFonts w:ascii="Arial Narrow" w:hAnsi="Arial Narrow" w:cs="Times New Roman"/>
          <w:sz w:val="26"/>
          <w:szCs w:val="26"/>
          <w:lang w:val="fr-BE"/>
        </w:rPr>
        <w:t>Référencement de 1149 personnes sur les méthodes de contraception moderne comme le tableau le montre:</w:t>
      </w:r>
    </w:p>
    <w:tbl>
      <w:tblPr>
        <w:tblStyle w:val="Grilledutableau"/>
        <w:tblW w:w="9464" w:type="dxa"/>
        <w:tblLayout w:type="fixed"/>
        <w:tblLook w:val="04A0" w:firstRow="1" w:lastRow="0" w:firstColumn="1" w:lastColumn="0" w:noHBand="0" w:noVBand="1"/>
      </w:tblPr>
      <w:tblGrid>
        <w:gridCol w:w="1384"/>
        <w:gridCol w:w="1163"/>
        <w:gridCol w:w="1045"/>
        <w:gridCol w:w="1052"/>
        <w:gridCol w:w="1134"/>
        <w:gridCol w:w="1021"/>
        <w:gridCol w:w="1247"/>
        <w:gridCol w:w="1418"/>
      </w:tblGrid>
      <w:tr w:rsidR="008A2833" w:rsidRPr="00842FA6" w:rsidTr="008830A7">
        <w:trPr>
          <w:trHeight w:val="340"/>
        </w:trPr>
        <w:tc>
          <w:tcPr>
            <w:tcW w:w="1384" w:type="dxa"/>
            <w:vMerge w:val="restart"/>
            <w:vAlign w:val="center"/>
          </w:tcPr>
          <w:p w:rsidR="008A2833" w:rsidRPr="00842FA6" w:rsidRDefault="008A2833" w:rsidP="00470CA0">
            <w:pPr>
              <w:jc w:val="both"/>
              <w:rPr>
                <w:rFonts w:ascii="Arial Narrow" w:hAnsi="Arial Narrow"/>
                <w:sz w:val="26"/>
                <w:szCs w:val="26"/>
              </w:rPr>
            </w:pPr>
            <w:r w:rsidRPr="00842FA6">
              <w:rPr>
                <w:rFonts w:ascii="Arial Narrow" w:hAnsi="Arial Narrow"/>
                <w:sz w:val="26"/>
                <w:szCs w:val="26"/>
              </w:rPr>
              <w:t>Année</w:t>
            </w:r>
          </w:p>
        </w:tc>
        <w:tc>
          <w:tcPr>
            <w:tcW w:w="6662" w:type="dxa"/>
            <w:gridSpan w:val="6"/>
            <w:vAlign w:val="center"/>
          </w:tcPr>
          <w:p w:rsidR="008A2833" w:rsidRPr="00842FA6" w:rsidRDefault="008A2833" w:rsidP="00470CA0">
            <w:pPr>
              <w:spacing w:before="120" w:after="120"/>
              <w:jc w:val="both"/>
              <w:rPr>
                <w:rFonts w:ascii="Arial Narrow" w:hAnsi="Arial Narrow"/>
                <w:sz w:val="26"/>
                <w:szCs w:val="26"/>
              </w:rPr>
            </w:pPr>
            <w:r w:rsidRPr="00842FA6">
              <w:rPr>
                <w:rFonts w:ascii="Arial Narrow" w:hAnsi="Arial Narrow"/>
                <w:sz w:val="26"/>
                <w:szCs w:val="26"/>
              </w:rPr>
              <w:t>Type de méthode</w:t>
            </w:r>
          </w:p>
        </w:tc>
        <w:tc>
          <w:tcPr>
            <w:tcW w:w="1418" w:type="dxa"/>
            <w:vMerge w:val="restart"/>
            <w:vAlign w:val="center"/>
          </w:tcPr>
          <w:p w:rsidR="008A2833" w:rsidRPr="00842FA6" w:rsidRDefault="008A2833" w:rsidP="00470CA0">
            <w:pPr>
              <w:ind w:left="-108" w:right="-108"/>
              <w:jc w:val="both"/>
              <w:rPr>
                <w:rFonts w:ascii="Arial Narrow" w:hAnsi="Arial Narrow"/>
                <w:sz w:val="26"/>
                <w:szCs w:val="26"/>
              </w:rPr>
            </w:pPr>
            <w:r w:rsidRPr="00842FA6">
              <w:rPr>
                <w:rFonts w:ascii="Arial Narrow" w:hAnsi="Arial Narrow"/>
                <w:sz w:val="26"/>
                <w:szCs w:val="26"/>
              </w:rPr>
              <w:t>Total</w:t>
            </w:r>
          </w:p>
        </w:tc>
      </w:tr>
      <w:tr w:rsidR="008A2833" w:rsidRPr="00842FA6" w:rsidTr="008830A7">
        <w:tc>
          <w:tcPr>
            <w:tcW w:w="1384" w:type="dxa"/>
            <w:vMerge/>
          </w:tcPr>
          <w:p w:rsidR="008A2833" w:rsidRPr="00842FA6" w:rsidRDefault="008A2833" w:rsidP="00470CA0">
            <w:pPr>
              <w:jc w:val="both"/>
              <w:rPr>
                <w:rFonts w:ascii="Arial Narrow" w:hAnsi="Arial Narrow"/>
                <w:sz w:val="26"/>
                <w:szCs w:val="26"/>
              </w:rPr>
            </w:pPr>
          </w:p>
        </w:tc>
        <w:tc>
          <w:tcPr>
            <w:tcW w:w="1163" w:type="dxa"/>
          </w:tcPr>
          <w:p w:rsidR="008A2833" w:rsidRPr="00842FA6" w:rsidRDefault="008A2833" w:rsidP="00470CA0">
            <w:pPr>
              <w:ind w:left="-108" w:right="-108"/>
              <w:jc w:val="both"/>
              <w:rPr>
                <w:rFonts w:ascii="Arial Narrow" w:hAnsi="Arial Narrow"/>
                <w:sz w:val="26"/>
                <w:szCs w:val="26"/>
              </w:rPr>
            </w:pPr>
            <w:r w:rsidRPr="00842FA6">
              <w:rPr>
                <w:rFonts w:ascii="Arial Narrow" w:hAnsi="Arial Narrow"/>
                <w:sz w:val="26"/>
                <w:szCs w:val="26"/>
              </w:rPr>
              <w:t>Injection ou DMPA</w:t>
            </w:r>
          </w:p>
        </w:tc>
        <w:tc>
          <w:tcPr>
            <w:tcW w:w="1045" w:type="dxa"/>
            <w:vAlign w:val="center"/>
          </w:tcPr>
          <w:p w:rsidR="008A2833" w:rsidRPr="00842FA6" w:rsidRDefault="008A2833" w:rsidP="00470CA0">
            <w:pPr>
              <w:jc w:val="both"/>
              <w:rPr>
                <w:rFonts w:ascii="Arial Narrow" w:hAnsi="Arial Narrow"/>
                <w:sz w:val="26"/>
                <w:szCs w:val="26"/>
              </w:rPr>
            </w:pPr>
            <w:r w:rsidRPr="00842FA6">
              <w:rPr>
                <w:rFonts w:ascii="Arial Narrow" w:hAnsi="Arial Narrow"/>
                <w:sz w:val="26"/>
                <w:szCs w:val="26"/>
              </w:rPr>
              <w:t>Stérilet (IUD)</w:t>
            </w:r>
          </w:p>
        </w:tc>
        <w:tc>
          <w:tcPr>
            <w:tcW w:w="1052" w:type="dxa"/>
            <w:vAlign w:val="center"/>
          </w:tcPr>
          <w:p w:rsidR="008A2833" w:rsidRPr="00842FA6" w:rsidRDefault="008A2833" w:rsidP="00470CA0">
            <w:pPr>
              <w:jc w:val="both"/>
              <w:rPr>
                <w:rFonts w:ascii="Arial Narrow" w:hAnsi="Arial Narrow"/>
                <w:sz w:val="26"/>
                <w:szCs w:val="26"/>
              </w:rPr>
            </w:pPr>
            <w:r w:rsidRPr="00842FA6">
              <w:rPr>
                <w:rFonts w:ascii="Arial Narrow" w:hAnsi="Arial Narrow"/>
                <w:sz w:val="26"/>
                <w:szCs w:val="26"/>
              </w:rPr>
              <w:t>Pilules</w:t>
            </w:r>
          </w:p>
        </w:tc>
        <w:tc>
          <w:tcPr>
            <w:tcW w:w="1134" w:type="dxa"/>
            <w:vAlign w:val="center"/>
          </w:tcPr>
          <w:p w:rsidR="008A2833" w:rsidRPr="00842FA6" w:rsidRDefault="008A2833" w:rsidP="00470CA0">
            <w:pPr>
              <w:jc w:val="both"/>
              <w:rPr>
                <w:rFonts w:ascii="Arial Narrow" w:hAnsi="Arial Narrow"/>
                <w:sz w:val="26"/>
                <w:szCs w:val="26"/>
              </w:rPr>
            </w:pPr>
            <w:proofErr w:type="spellStart"/>
            <w:r w:rsidRPr="00842FA6">
              <w:rPr>
                <w:rFonts w:ascii="Arial Narrow" w:hAnsi="Arial Narrow"/>
                <w:sz w:val="26"/>
                <w:szCs w:val="26"/>
              </w:rPr>
              <w:t>Jadele</w:t>
            </w:r>
            <w:proofErr w:type="spellEnd"/>
          </w:p>
        </w:tc>
        <w:tc>
          <w:tcPr>
            <w:tcW w:w="1021" w:type="dxa"/>
            <w:vAlign w:val="center"/>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Ligature</w:t>
            </w:r>
          </w:p>
        </w:tc>
        <w:tc>
          <w:tcPr>
            <w:tcW w:w="1247" w:type="dxa"/>
            <w:vAlign w:val="center"/>
          </w:tcPr>
          <w:p w:rsidR="008A2833" w:rsidRPr="00842FA6" w:rsidRDefault="008A2833" w:rsidP="00470CA0">
            <w:pPr>
              <w:jc w:val="both"/>
              <w:rPr>
                <w:rFonts w:ascii="Arial Narrow" w:hAnsi="Arial Narrow"/>
                <w:sz w:val="26"/>
                <w:szCs w:val="26"/>
              </w:rPr>
            </w:pPr>
            <w:r w:rsidRPr="00842FA6">
              <w:rPr>
                <w:rFonts w:ascii="Arial Narrow" w:hAnsi="Arial Narrow"/>
                <w:sz w:val="26"/>
                <w:szCs w:val="26"/>
              </w:rPr>
              <w:t>Préservatif</w:t>
            </w:r>
          </w:p>
        </w:tc>
        <w:tc>
          <w:tcPr>
            <w:tcW w:w="1418" w:type="dxa"/>
            <w:vMerge/>
          </w:tcPr>
          <w:p w:rsidR="008A2833" w:rsidRPr="00842FA6" w:rsidRDefault="008A2833" w:rsidP="00470CA0">
            <w:pPr>
              <w:jc w:val="both"/>
              <w:rPr>
                <w:rFonts w:ascii="Arial Narrow" w:hAnsi="Arial Narrow"/>
                <w:sz w:val="26"/>
                <w:szCs w:val="26"/>
              </w:rPr>
            </w:pPr>
          </w:p>
        </w:tc>
      </w:tr>
      <w:tr w:rsidR="008A2833" w:rsidRPr="00842FA6" w:rsidTr="008830A7">
        <w:tc>
          <w:tcPr>
            <w:tcW w:w="1384" w:type="dxa"/>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2015</w:t>
            </w:r>
          </w:p>
        </w:tc>
        <w:tc>
          <w:tcPr>
            <w:tcW w:w="1163"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200</w:t>
            </w:r>
          </w:p>
        </w:tc>
        <w:tc>
          <w:tcPr>
            <w:tcW w:w="1045"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9</w:t>
            </w:r>
          </w:p>
        </w:tc>
        <w:tc>
          <w:tcPr>
            <w:tcW w:w="1052"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24</w:t>
            </w:r>
          </w:p>
        </w:tc>
        <w:tc>
          <w:tcPr>
            <w:tcW w:w="1134"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28</w:t>
            </w:r>
          </w:p>
        </w:tc>
        <w:tc>
          <w:tcPr>
            <w:tcW w:w="1021"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0</w:t>
            </w:r>
          </w:p>
        </w:tc>
        <w:tc>
          <w:tcPr>
            <w:tcW w:w="1247"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12</w:t>
            </w:r>
          </w:p>
        </w:tc>
        <w:tc>
          <w:tcPr>
            <w:tcW w:w="1418"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273</w:t>
            </w:r>
          </w:p>
        </w:tc>
      </w:tr>
      <w:tr w:rsidR="008A2833" w:rsidRPr="00842FA6" w:rsidTr="008830A7">
        <w:tc>
          <w:tcPr>
            <w:tcW w:w="1384" w:type="dxa"/>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2016</w:t>
            </w:r>
          </w:p>
        </w:tc>
        <w:tc>
          <w:tcPr>
            <w:tcW w:w="1163"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318</w:t>
            </w:r>
          </w:p>
        </w:tc>
        <w:tc>
          <w:tcPr>
            <w:tcW w:w="1045"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20</w:t>
            </w:r>
          </w:p>
        </w:tc>
        <w:tc>
          <w:tcPr>
            <w:tcW w:w="1052"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31</w:t>
            </w:r>
          </w:p>
        </w:tc>
        <w:tc>
          <w:tcPr>
            <w:tcW w:w="1134"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133</w:t>
            </w:r>
          </w:p>
        </w:tc>
        <w:tc>
          <w:tcPr>
            <w:tcW w:w="1021"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1</w:t>
            </w:r>
          </w:p>
        </w:tc>
        <w:tc>
          <w:tcPr>
            <w:tcW w:w="1247"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3</w:t>
            </w:r>
          </w:p>
        </w:tc>
        <w:tc>
          <w:tcPr>
            <w:tcW w:w="1418"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506</w:t>
            </w:r>
          </w:p>
        </w:tc>
      </w:tr>
      <w:tr w:rsidR="008A2833" w:rsidRPr="00842FA6" w:rsidTr="008830A7">
        <w:tc>
          <w:tcPr>
            <w:tcW w:w="1384" w:type="dxa"/>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2017</w:t>
            </w:r>
          </w:p>
        </w:tc>
        <w:tc>
          <w:tcPr>
            <w:tcW w:w="1163"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641</w:t>
            </w:r>
          </w:p>
        </w:tc>
        <w:tc>
          <w:tcPr>
            <w:tcW w:w="1045"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13</w:t>
            </w:r>
          </w:p>
        </w:tc>
        <w:tc>
          <w:tcPr>
            <w:tcW w:w="1052"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65</w:t>
            </w:r>
          </w:p>
        </w:tc>
        <w:tc>
          <w:tcPr>
            <w:tcW w:w="1134"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164</w:t>
            </w:r>
          </w:p>
        </w:tc>
        <w:tc>
          <w:tcPr>
            <w:tcW w:w="1021"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0</w:t>
            </w:r>
          </w:p>
        </w:tc>
        <w:tc>
          <w:tcPr>
            <w:tcW w:w="1247"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15</w:t>
            </w:r>
          </w:p>
        </w:tc>
        <w:tc>
          <w:tcPr>
            <w:tcW w:w="1418"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898</w:t>
            </w:r>
          </w:p>
        </w:tc>
      </w:tr>
      <w:tr w:rsidR="008A2833" w:rsidRPr="00842FA6" w:rsidTr="008830A7">
        <w:tc>
          <w:tcPr>
            <w:tcW w:w="1384" w:type="dxa"/>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2018</w:t>
            </w:r>
          </w:p>
        </w:tc>
        <w:tc>
          <w:tcPr>
            <w:tcW w:w="1163"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823</w:t>
            </w:r>
          </w:p>
        </w:tc>
        <w:tc>
          <w:tcPr>
            <w:tcW w:w="1045"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17</w:t>
            </w:r>
          </w:p>
        </w:tc>
        <w:tc>
          <w:tcPr>
            <w:tcW w:w="1052"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91</w:t>
            </w:r>
          </w:p>
        </w:tc>
        <w:tc>
          <w:tcPr>
            <w:tcW w:w="1134"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194</w:t>
            </w:r>
          </w:p>
        </w:tc>
        <w:tc>
          <w:tcPr>
            <w:tcW w:w="1021"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1</w:t>
            </w:r>
          </w:p>
        </w:tc>
        <w:tc>
          <w:tcPr>
            <w:tcW w:w="1247" w:type="dxa"/>
            <w:vAlign w:val="bottom"/>
          </w:tcPr>
          <w:p w:rsidR="008A2833" w:rsidRPr="00842FA6" w:rsidRDefault="008A2833" w:rsidP="00470CA0">
            <w:pPr>
              <w:jc w:val="both"/>
              <w:rPr>
                <w:rFonts w:ascii="Arial Narrow" w:hAnsi="Arial Narrow"/>
                <w:i/>
                <w:color w:val="000000"/>
                <w:sz w:val="26"/>
                <w:szCs w:val="26"/>
              </w:rPr>
            </w:pPr>
            <w:r w:rsidRPr="00842FA6">
              <w:rPr>
                <w:rFonts w:ascii="Arial Narrow" w:hAnsi="Arial Narrow"/>
                <w:i/>
                <w:color w:val="000000"/>
                <w:sz w:val="26"/>
                <w:szCs w:val="26"/>
              </w:rPr>
              <w:t>23</w:t>
            </w:r>
          </w:p>
        </w:tc>
        <w:tc>
          <w:tcPr>
            <w:tcW w:w="1418" w:type="dxa"/>
            <w:vAlign w:val="bottom"/>
          </w:tcPr>
          <w:p w:rsidR="008A2833" w:rsidRPr="00842FA6" w:rsidRDefault="008A2833" w:rsidP="00470CA0">
            <w:pPr>
              <w:jc w:val="both"/>
              <w:rPr>
                <w:rFonts w:ascii="Arial Narrow" w:hAnsi="Arial Narrow"/>
                <w:color w:val="000000"/>
                <w:sz w:val="26"/>
                <w:szCs w:val="26"/>
              </w:rPr>
            </w:pPr>
            <w:r w:rsidRPr="00842FA6">
              <w:rPr>
                <w:rFonts w:ascii="Arial Narrow" w:hAnsi="Arial Narrow"/>
                <w:color w:val="000000"/>
                <w:sz w:val="26"/>
                <w:szCs w:val="26"/>
              </w:rPr>
              <w:t>1149</w:t>
            </w:r>
          </w:p>
        </w:tc>
      </w:tr>
      <w:tr w:rsidR="008A2833" w:rsidRPr="00842FA6" w:rsidTr="008830A7">
        <w:tc>
          <w:tcPr>
            <w:tcW w:w="1384" w:type="dxa"/>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Total</w:t>
            </w:r>
          </w:p>
        </w:tc>
        <w:tc>
          <w:tcPr>
            <w:tcW w:w="1163" w:type="dxa"/>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1982</w:t>
            </w:r>
          </w:p>
        </w:tc>
        <w:tc>
          <w:tcPr>
            <w:tcW w:w="1045" w:type="dxa"/>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59</w:t>
            </w:r>
          </w:p>
        </w:tc>
        <w:tc>
          <w:tcPr>
            <w:tcW w:w="1052" w:type="dxa"/>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211</w:t>
            </w:r>
          </w:p>
        </w:tc>
        <w:tc>
          <w:tcPr>
            <w:tcW w:w="1134" w:type="dxa"/>
          </w:tcPr>
          <w:p w:rsidR="008A2833" w:rsidRPr="00842FA6" w:rsidRDefault="008A2833" w:rsidP="00470CA0">
            <w:pPr>
              <w:spacing w:before="60" w:after="60"/>
              <w:jc w:val="both"/>
              <w:rPr>
                <w:rFonts w:ascii="Arial Narrow" w:hAnsi="Arial Narrow"/>
                <w:sz w:val="26"/>
                <w:szCs w:val="26"/>
              </w:rPr>
            </w:pPr>
            <w:r w:rsidRPr="00842FA6">
              <w:rPr>
                <w:rFonts w:ascii="Arial Narrow" w:hAnsi="Arial Narrow"/>
                <w:sz w:val="26"/>
                <w:szCs w:val="26"/>
              </w:rPr>
              <w:t>519</w:t>
            </w:r>
          </w:p>
        </w:tc>
        <w:tc>
          <w:tcPr>
            <w:tcW w:w="1021" w:type="dxa"/>
          </w:tcPr>
          <w:p w:rsidR="008A2833" w:rsidRPr="00842FA6" w:rsidRDefault="008A2833" w:rsidP="00470CA0">
            <w:pPr>
              <w:jc w:val="both"/>
              <w:rPr>
                <w:rFonts w:ascii="Arial Narrow" w:hAnsi="Arial Narrow"/>
                <w:sz w:val="26"/>
                <w:szCs w:val="26"/>
              </w:rPr>
            </w:pPr>
            <w:r w:rsidRPr="00842FA6">
              <w:rPr>
                <w:rFonts w:ascii="Arial Narrow" w:hAnsi="Arial Narrow"/>
                <w:sz w:val="26"/>
                <w:szCs w:val="26"/>
              </w:rPr>
              <w:t>2</w:t>
            </w:r>
          </w:p>
        </w:tc>
        <w:tc>
          <w:tcPr>
            <w:tcW w:w="1247" w:type="dxa"/>
          </w:tcPr>
          <w:p w:rsidR="008A2833" w:rsidRPr="00842FA6" w:rsidRDefault="008A2833" w:rsidP="00470CA0">
            <w:pPr>
              <w:jc w:val="both"/>
              <w:rPr>
                <w:rFonts w:ascii="Arial Narrow" w:hAnsi="Arial Narrow"/>
                <w:sz w:val="26"/>
                <w:szCs w:val="26"/>
              </w:rPr>
            </w:pPr>
            <w:r w:rsidRPr="00842FA6">
              <w:rPr>
                <w:rFonts w:ascii="Arial Narrow" w:hAnsi="Arial Narrow"/>
                <w:sz w:val="26"/>
                <w:szCs w:val="26"/>
              </w:rPr>
              <w:t>53</w:t>
            </w:r>
          </w:p>
        </w:tc>
        <w:tc>
          <w:tcPr>
            <w:tcW w:w="1418" w:type="dxa"/>
            <w:vAlign w:val="center"/>
          </w:tcPr>
          <w:p w:rsidR="008A2833" w:rsidRPr="00842FA6" w:rsidRDefault="008A2833" w:rsidP="00470CA0">
            <w:pPr>
              <w:spacing w:before="60" w:after="60"/>
              <w:jc w:val="both"/>
              <w:rPr>
                <w:rFonts w:ascii="Arial Narrow" w:hAnsi="Arial Narrow"/>
                <w:b/>
                <w:i/>
                <w:sz w:val="26"/>
                <w:szCs w:val="26"/>
              </w:rPr>
            </w:pPr>
            <w:r w:rsidRPr="00842FA6">
              <w:rPr>
                <w:rFonts w:ascii="Arial Narrow" w:hAnsi="Arial Narrow"/>
                <w:b/>
                <w:i/>
                <w:sz w:val="26"/>
                <w:szCs w:val="26"/>
              </w:rPr>
              <w:t>2826</w:t>
            </w:r>
          </w:p>
        </w:tc>
      </w:tr>
    </w:tbl>
    <w:p w:rsidR="008A2833" w:rsidRPr="00842FA6" w:rsidRDefault="008A2833" w:rsidP="008A2833">
      <w:pPr>
        <w:spacing w:line="276" w:lineRule="auto"/>
        <w:ind w:left="360"/>
        <w:rPr>
          <w:rFonts w:ascii="Arial Narrow" w:hAnsi="Arial Narrow" w:cs="Times New Roman"/>
          <w:sz w:val="26"/>
          <w:szCs w:val="26"/>
        </w:rPr>
      </w:pPr>
    </w:p>
    <w:p w:rsidR="008A2833" w:rsidRPr="00842FA6" w:rsidRDefault="007B16CC" w:rsidP="00E56BFF">
      <w:pPr>
        <w:spacing w:after="0" w:line="276" w:lineRule="auto"/>
        <w:jc w:val="both"/>
        <w:rPr>
          <w:rFonts w:ascii="Arial Narrow" w:hAnsi="Arial Narrow" w:cs="Times New Roman"/>
          <w:sz w:val="26"/>
          <w:szCs w:val="26"/>
        </w:rPr>
      </w:pPr>
      <w:r w:rsidRPr="00842FA6">
        <w:rPr>
          <w:rFonts w:ascii="Arial Narrow" w:hAnsi="Arial Narrow" w:cs="Times New Roman"/>
          <w:sz w:val="26"/>
          <w:szCs w:val="26"/>
        </w:rPr>
        <w:t>Via les sensibilisation</w:t>
      </w:r>
      <w:r w:rsidR="00DB43AC" w:rsidRPr="00970099">
        <w:rPr>
          <w:rFonts w:ascii="Arial Narrow" w:hAnsi="Arial Narrow" w:cs="Times New Roman"/>
          <w:sz w:val="26"/>
          <w:szCs w:val="26"/>
        </w:rPr>
        <w:t>s</w:t>
      </w:r>
      <w:r w:rsidR="00DB43AC">
        <w:rPr>
          <w:rFonts w:ascii="Arial Narrow" w:hAnsi="Arial Narrow" w:cs="Times New Roman"/>
          <w:sz w:val="26"/>
          <w:szCs w:val="26"/>
        </w:rPr>
        <w:t xml:space="preserve">  </w:t>
      </w:r>
      <w:r w:rsidR="00DB43AC" w:rsidRPr="00970099">
        <w:rPr>
          <w:rFonts w:ascii="Arial Narrow" w:hAnsi="Arial Narrow" w:cs="Times New Roman"/>
          <w:sz w:val="26"/>
          <w:szCs w:val="26"/>
        </w:rPr>
        <w:t>par des</w:t>
      </w:r>
      <w:r w:rsidRPr="00970099">
        <w:rPr>
          <w:rFonts w:ascii="Arial Narrow" w:hAnsi="Arial Narrow" w:cs="Times New Roman"/>
          <w:sz w:val="26"/>
          <w:szCs w:val="26"/>
        </w:rPr>
        <w:t xml:space="preserve"> </w:t>
      </w:r>
      <w:r w:rsidRPr="00842FA6">
        <w:rPr>
          <w:rFonts w:ascii="Arial Narrow" w:hAnsi="Arial Narrow" w:cs="Times New Roman"/>
          <w:sz w:val="26"/>
          <w:szCs w:val="26"/>
        </w:rPr>
        <w:t>pairs éducateurs</w:t>
      </w:r>
      <w:r w:rsidR="00DB43AC">
        <w:rPr>
          <w:rFonts w:ascii="Arial Narrow" w:hAnsi="Arial Narrow" w:cs="Times New Roman"/>
          <w:sz w:val="26"/>
          <w:szCs w:val="26"/>
        </w:rPr>
        <w:t>,</w:t>
      </w:r>
      <w:r w:rsidRPr="00842FA6">
        <w:rPr>
          <w:rFonts w:ascii="Arial Narrow" w:hAnsi="Arial Narrow" w:cs="Times New Roman"/>
          <w:sz w:val="26"/>
          <w:szCs w:val="26"/>
        </w:rPr>
        <w:t xml:space="preserve"> 6103 personnes ont été touché dans les groupement</w:t>
      </w:r>
      <w:r w:rsidR="00DB43AC" w:rsidRPr="00970099">
        <w:rPr>
          <w:rFonts w:ascii="Arial Narrow" w:hAnsi="Arial Narrow" w:cs="Times New Roman"/>
          <w:sz w:val="26"/>
          <w:szCs w:val="26"/>
        </w:rPr>
        <w:t>s</w:t>
      </w:r>
      <w:r w:rsidRPr="00842FA6">
        <w:rPr>
          <w:rFonts w:ascii="Arial Narrow" w:hAnsi="Arial Narrow" w:cs="Times New Roman"/>
          <w:sz w:val="26"/>
          <w:szCs w:val="26"/>
        </w:rPr>
        <w:t xml:space="preserve"> </w:t>
      </w:r>
      <w:r w:rsidR="00970099">
        <w:rPr>
          <w:rFonts w:ascii="Arial Narrow" w:hAnsi="Arial Narrow" w:cs="Times New Roman"/>
          <w:sz w:val="26"/>
          <w:szCs w:val="26"/>
        </w:rPr>
        <w:t xml:space="preserve">et </w:t>
      </w:r>
      <w:r w:rsidRPr="00842FA6">
        <w:rPr>
          <w:rFonts w:ascii="Arial Narrow" w:hAnsi="Arial Narrow" w:cs="Times New Roman"/>
          <w:sz w:val="26"/>
          <w:szCs w:val="26"/>
        </w:rPr>
        <w:t>dans les sensibilisations de mass</w:t>
      </w:r>
      <w:r w:rsidR="00842FA6">
        <w:rPr>
          <w:rFonts w:ascii="Arial Narrow" w:hAnsi="Arial Narrow" w:cs="Times New Roman"/>
          <w:sz w:val="26"/>
          <w:szCs w:val="26"/>
        </w:rPr>
        <w:t>e</w:t>
      </w:r>
      <w:r w:rsidR="00DB43AC">
        <w:rPr>
          <w:rFonts w:ascii="Arial Narrow" w:hAnsi="Arial Narrow" w:cs="Times New Roman"/>
          <w:sz w:val="26"/>
          <w:szCs w:val="26"/>
        </w:rPr>
        <w:t>.</w:t>
      </w:r>
    </w:p>
    <w:p w:rsidR="008A2833" w:rsidRPr="00842FA6" w:rsidRDefault="008A2833" w:rsidP="007B16CC">
      <w:pPr>
        <w:shd w:val="clear" w:color="auto" w:fill="ED7D31" w:themeFill="accent2"/>
        <w:spacing w:after="120"/>
        <w:jc w:val="both"/>
        <w:rPr>
          <w:rFonts w:ascii="Arial Narrow" w:hAnsi="Arial Narrow"/>
          <w:sz w:val="26"/>
          <w:szCs w:val="26"/>
        </w:rPr>
      </w:pPr>
      <w:r w:rsidRPr="00842FA6">
        <w:rPr>
          <w:rFonts w:ascii="Arial Narrow" w:hAnsi="Arial Narrow"/>
          <w:b/>
          <w:bCs/>
          <w:sz w:val="26"/>
          <w:szCs w:val="26"/>
        </w:rPr>
        <w:t>Commentaires et principales contraintes</w:t>
      </w:r>
      <w:r w:rsidRPr="00842FA6">
        <w:rPr>
          <w:rFonts w:ascii="Arial Narrow" w:hAnsi="Arial Narrow"/>
          <w:sz w:val="26"/>
          <w:szCs w:val="26"/>
        </w:rPr>
        <w:t>:</w:t>
      </w:r>
    </w:p>
    <w:p w:rsidR="008A2833" w:rsidRPr="00A06482" w:rsidRDefault="008A2833" w:rsidP="008A2833">
      <w:pPr>
        <w:pStyle w:val="Paragraphedeliste"/>
        <w:numPr>
          <w:ilvl w:val="0"/>
          <w:numId w:val="12"/>
        </w:numPr>
        <w:spacing w:line="276" w:lineRule="auto"/>
        <w:ind w:left="425" w:hanging="357"/>
        <w:contextualSpacing w:val="0"/>
        <w:rPr>
          <w:rFonts w:ascii="Arial Narrow" w:hAnsi="Arial Narrow"/>
          <w:sz w:val="26"/>
          <w:szCs w:val="26"/>
          <w:lang w:val="fr-BE"/>
        </w:rPr>
      </w:pPr>
      <w:r w:rsidRPr="00A06482">
        <w:rPr>
          <w:rFonts w:ascii="Arial Narrow" w:hAnsi="Arial Narrow"/>
          <w:sz w:val="26"/>
          <w:szCs w:val="26"/>
          <w:lang w:val="fr-BE"/>
        </w:rPr>
        <w:t xml:space="preserve">Suite aux raisons religieuses out socio-culturelles, il y a beaucoup de gens qui n’osent pas assumer qu’ils pratiquent les méthodes contraceptives. En effet, nombreux parmi eux sont des fidèles aux églises chrétiennes qui ne leur autorisent pas d’appliquer ces méthodes.  </w:t>
      </w:r>
    </w:p>
    <w:p w:rsidR="008A2833" w:rsidRPr="00A06482" w:rsidRDefault="008A2833" w:rsidP="008A2833">
      <w:pPr>
        <w:pStyle w:val="Paragraphedeliste"/>
        <w:spacing w:after="120"/>
        <w:ind w:left="426"/>
        <w:contextualSpacing w:val="0"/>
        <w:rPr>
          <w:rFonts w:ascii="Arial Narrow" w:hAnsi="Arial Narrow"/>
          <w:sz w:val="26"/>
          <w:szCs w:val="26"/>
          <w:lang w:val="fr-BE"/>
        </w:rPr>
      </w:pPr>
      <w:r w:rsidRPr="00A06482">
        <w:rPr>
          <w:rFonts w:ascii="Arial Narrow" w:hAnsi="Arial Narrow"/>
          <w:sz w:val="26"/>
          <w:szCs w:val="26"/>
          <w:lang w:val="fr-BE"/>
        </w:rPr>
        <w:t>Pour cela, nous constatons qu’il y a beaucoup de gens sensibilisés qui préfèrent se rendre en cachette aux Centres de santé/Hôpital pour demander l’avis ou l’intervention professionnel sans oser prendre la fiche d’adhésion au programme. Ceci est témoigné par les agents de la CPN en affirmant que les effectifs de ceux qui se rendent aux CDS sans se munir des fiches donnés par FA ont augmenté.</w:t>
      </w:r>
    </w:p>
    <w:p w:rsidR="008A2833" w:rsidRPr="00A06482" w:rsidRDefault="008A2833" w:rsidP="008A2833">
      <w:pPr>
        <w:pStyle w:val="Paragraphedeliste"/>
        <w:numPr>
          <w:ilvl w:val="0"/>
          <w:numId w:val="12"/>
        </w:numPr>
        <w:spacing w:after="200" w:line="276" w:lineRule="auto"/>
        <w:ind w:left="425" w:hanging="357"/>
        <w:contextualSpacing w:val="0"/>
        <w:rPr>
          <w:rFonts w:ascii="Arial Narrow" w:hAnsi="Arial Narrow"/>
          <w:sz w:val="26"/>
          <w:szCs w:val="26"/>
          <w:lang w:val="fr-BE"/>
        </w:rPr>
      </w:pPr>
      <w:r w:rsidRPr="00A06482">
        <w:rPr>
          <w:rFonts w:ascii="Arial Narrow" w:hAnsi="Arial Narrow"/>
          <w:sz w:val="26"/>
          <w:szCs w:val="26"/>
          <w:lang w:val="fr-BE"/>
        </w:rPr>
        <w:t>Les méthodes naturelles sont celles qui sont prônées par les enseignements des églises surtout l’église catholique qui a même mis en place un programme d’enseignements sur les méthodes naturelles une fois par mois pendant six mois.</w:t>
      </w:r>
    </w:p>
    <w:p w:rsidR="001F1184" w:rsidRPr="001F1184" w:rsidRDefault="008A2833" w:rsidP="002379FA">
      <w:pPr>
        <w:pStyle w:val="Paragraphedeliste"/>
        <w:numPr>
          <w:ilvl w:val="0"/>
          <w:numId w:val="12"/>
        </w:numPr>
        <w:spacing w:after="240" w:line="276" w:lineRule="auto"/>
        <w:ind w:left="425" w:hanging="357"/>
        <w:contextualSpacing w:val="0"/>
        <w:rPr>
          <w:rFonts w:ascii="Arial Narrow" w:hAnsi="Arial Narrow"/>
          <w:sz w:val="26"/>
          <w:szCs w:val="26"/>
          <w:lang w:val="fr-BE"/>
        </w:rPr>
      </w:pPr>
      <w:r w:rsidRPr="00A06482">
        <w:rPr>
          <w:rFonts w:ascii="Arial Narrow" w:hAnsi="Arial Narrow"/>
          <w:sz w:val="26"/>
          <w:szCs w:val="26"/>
          <w:lang w:val="fr-BE"/>
        </w:rPr>
        <w:t xml:space="preserve">Le faible niveau d’éducation reste un défi majeur pour la réussite de la sexualité responsable.  </w:t>
      </w:r>
    </w:p>
    <w:p w:rsidR="00842FA6" w:rsidRDefault="00842FA6" w:rsidP="002379FA">
      <w:pPr>
        <w:rPr>
          <w:rFonts w:ascii="Arial Narrow" w:hAnsi="Arial Narrow"/>
          <w:b/>
          <w:sz w:val="24"/>
          <w:szCs w:val="24"/>
          <w:lang w:val="fr-FR"/>
        </w:rPr>
      </w:pPr>
    </w:p>
    <w:p w:rsidR="00842FA6" w:rsidRDefault="00842FA6" w:rsidP="00842FA6">
      <w:pPr>
        <w:shd w:val="clear" w:color="auto" w:fill="70AD47" w:themeFill="accent6"/>
        <w:spacing w:line="276" w:lineRule="auto"/>
        <w:jc w:val="both"/>
        <w:rPr>
          <w:rFonts w:ascii="Times New Roman" w:hAnsi="Times New Roman" w:cs="Times New Roman"/>
          <w:b/>
          <w:i/>
          <w:sz w:val="24"/>
          <w:szCs w:val="24"/>
        </w:rPr>
      </w:pPr>
      <w:r>
        <w:rPr>
          <w:rFonts w:ascii="Times New Roman" w:hAnsi="Times New Roman" w:cs="Times New Roman"/>
          <w:b/>
          <w:i/>
          <w:sz w:val="24"/>
          <w:szCs w:val="24"/>
        </w:rPr>
        <w:t>Nos bailleurs et partenaires en 201</w:t>
      </w:r>
      <w:r w:rsidR="00DB3451">
        <w:rPr>
          <w:rFonts w:ascii="Times New Roman" w:hAnsi="Times New Roman" w:cs="Times New Roman"/>
          <w:b/>
          <w:i/>
          <w:sz w:val="24"/>
          <w:szCs w:val="24"/>
        </w:rPr>
        <w:t>8</w:t>
      </w:r>
    </w:p>
    <w:p w:rsidR="00842FA6" w:rsidRPr="00A06482" w:rsidRDefault="00842FA6" w:rsidP="00842FA6">
      <w:pPr>
        <w:spacing w:line="276" w:lineRule="auto"/>
        <w:rPr>
          <w:rFonts w:ascii="Times New Roman" w:hAnsi="Times New Roman" w:cs="Times New Roman"/>
          <w:sz w:val="24"/>
          <w:szCs w:val="24"/>
          <w:lang w:val="en-US"/>
        </w:rPr>
      </w:pPr>
      <w:r w:rsidRPr="00A06482">
        <w:rPr>
          <w:rFonts w:ascii="Times New Roman" w:hAnsi="Times New Roman" w:cs="Times New Roman"/>
          <w:sz w:val="24"/>
          <w:szCs w:val="24"/>
          <w:lang w:val="en-US"/>
        </w:rPr>
        <w:t>1. SEGAL FAMILY FOUNDATION</w:t>
      </w:r>
    </w:p>
    <w:p w:rsidR="00842FA6" w:rsidRPr="00A06482" w:rsidRDefault="00842FA6" w:rsidP="00842FA6">
      <w:pPr>
        <w:spacing w:line="276" w:lineRule="auto"/>
        <w:rPr>
          <w:rFonts w:ascii="Times New Roman" w:hAnsi="Times New Roman" w:cs="Times New Roman"/>
          <w:sz w:val="24"/>
          <w:szCs w:val="24"/>
          <w:lang w:val="en-US"/>
        </w:rPr>
      </w:pPr>
      <w:r w:rsidRPr="00A06482">
        <w:rPr>
          <w:rFonts w:ascii="Times New Roman" w:hAnsi="Times New Roman" w:cs="Times New Roman"/>
          <w:sz w:val="24"/>
          <w:szCs w:val="24"/>
          <w:lang w:val="en-US"/>
        </w:rPr>
        <w:t>2. UNICEF</w:t>
      </w:r>
    </w:p>
    <w:p w:rsidR="00842FA6" w:rsidRPr="00A06482" w:rsidRDefault="00842FA6" w:rsidP="00842FA6">
      <w:pPr>
        <w:spacing w:line="276" w:lineRule="auto"/>
        <w:rPr>
          <w:rFonts w:ascii="Times New Roman" w:hAnsi="Times New Roman" w:cs="Times New Roman"/>
          <w:sz w:val="24"/>
          <w:szCs w:val="24"/>
          <w:lang w:val="en-US"/>
        </w:rPr>
      </w:pPr>
      <w:r w:rsidRPr="00A06482">
        <w:rPr>
          <w:rFonts w:ascii="Times New Roman" w:hAnsi="Times New Roman" w:cs="Times New Roman"/>
          <w:sz w:val="24"/>
          <w:szCs w:val="24"/>
          <w:lang w:val="en-US"/>
        </w:rPr>
        <w:t>3. ONUFEMMES</w:t>
      </w:r>
    </w:p>
    <w:p w:rsidR="00842FA6" w:rsidRPr="00A06482" w:rsidRDefault="00842FA6" w:rsidP="00842FA6">
      <w:pPr>
        <w:rPr>
          <w:rFonts w:ascii="Arial Narrow" w:hAnsi="Arial Narrow"/>
          <w:b/>
          <w:sz w:val="24"/>
          <w:szCs w:val="24"/>
          <w:lang w:val="en-US"/>
        </w:rPr>
      </w:pPr>
      <w:r w:rsidRPr="00A06482">
        <w:rPr>
          <w:rFonts w:ascii="Times New Roman" w:hAnsi="Times New Roman" w:cs="Times New Roman"/>
          <w:sz w:val="24"/>
          <w:szCs w:val="24"/>
          <w:lang w:val="en-US"/>
        </w:rPr>
        <w:t>4. KNH</w:t>
      </w:r>
    </w:p>
    <w:p w:rsidR="00842FA6" w:rsidRPr="00A06482" w:rsidRDefault="00842FA6" w:rsidP="00842FA6">
      <w:pPr>
        <w:rPr>
          <w:rFonts w:ascii="Arial Narrow" w:hAnsi="Arial Narrow"/>
          <w:b/>
          <w:sz w:val="24"/>
          <w:szCs w:val="24"/>
          <w:lang w:val="en-US"/>
        </w:rPr>
      </w:pPr>
    </w:p>
    <w:p w:rsidR="00842FA6" w:rsidRPr="00A06482" w:rsidRDefault="00842FA6" w:rsidP="002379FA">
      <w:pPr>
        <w:rPr>
          <w:rFonts w:ascii="Arial Narrow" w:hAnsi="Arial Narrow"/>
          <w:b/>
          <w:sz w:val="24"/>
          <w:szCs w:val="24"/>
          <w:lang w:val="en-US"/>
        </w:rPr>
      </w:pPr>
    </w:p>
    <w:p w:rsidR="00842FA6" w:rsidRPr="00A06482" w:rsidRDefault="00842FA6" w:rsidP="002379FA">
      <w:pPr>
        <w:rPr>
          <w:rFonts w:ascii="Arial Narrow" w:hAnsi="Arial Narrow"/>
          <w:b/>
          <w:sz w:val="24"/>
          <w:szCs w:val="24"/>
          <w:lang w:val="en-US"/>
        </w:rPr>
      </w:pPr>
    </w:p>
    <w:p w:rsidR="00842FA6" w:rsidRPr="00A06482" w:rsidRDefault="00842FA6" w:rsidP="002379FA">
      <w:pPr>
        <w:rPr>
          <w:rFonts w:ascii="Arial Narrow" w:hAnsi="Arial Narrow"/>
          <w:b/>
          <w:sz w:val="24"/>
          <w:szCs w:val="24"/>
          <w:lang w:val="en-US"/>
        </w:rPr>
      </w:pPr>
    </w:p>
    <w:p w:rsidR="00842FA6" w:rsidRPr="00A06482" w:rsidRDefault="00842FA6" w:rsidP="002379FA">
      <w:pPr>
        <w:rPr>
          <w:rFonts w:ascii="Arial Narrow" w:hAnsi="Arial Narrow"/>
          <w:b/>
          <w:sz w:val="24"/>
          <w:szCs w:val="24"/>
          <w:lang w:val="en-US"/>
        </w:rPr>
      </w:pPr>
    </w:p>
    <w:p w:rsidR="00842FA6" w:rsidRPr="00A06482" w:rsidRDefault="00842FA6" w:rsidP="002379FA">
      <w:pPr>
        <w:rPr>
          <w:rFonts w:ascii="Arial Narrow" w:hAnsi="Arial Narrow"/>
          <w:b/>
          <w:sz w:val="24"/>
          <w:szCs w:val="24"/>
          <w:lang w:val="en-US"/>
        </w:rPr>
      </w:pPr>
    </w:p>
    <w:p w:rsidR="00842FA6" w:rsidRDefault="00842FA6" w:rsidP="002379FA">
      <w:pPr>
        <w:rPr>
          <w:rFonts w:ascii="Arial Narrow" w:hAnsi="Arial Narrow"/>
          <w:b/>
          <w:sz w:val="24"/>
          <w:szCs w:val="24"/>
          <w:lang w:val="en-US"/>
        </w:rPr>
      </w:pPr>
    </w:p>
    <w:p w:rsidR="00156EEE" w:rsidRDefault="00156EEE" w:rsidP="002379FA">
      <w:pPr>
        <w:rPr>
          <w:rFonts w:ascii="Arial Narrow" w:hAnsi="Arial Narrow"/>
          <w:b/>
          <w:sz w:val="24"/>
          <w:szCs w:val="24"/>
          <w:lang w:val="en-US"/>
        </w:rPr>
      </w:pPr>
    </w:p>
    <w:p w:rsidR="00156EEE" w:rsidRPr="00A06482" w:rsidRDefault="00156EEE" w:rsidP="002379FA">
      <w:pPr>
        <w:rPr>
          <w:rFonts w:ascii="Arial Narrow" w:hAnsi="Arial Narrow"/>
          <w:b/>
          <w:sz w:val="24"/>
          <w:szCs w:val="24"/>
          <w:lang w:val="en-US"/>
        </w:rPr>
      </w:pPr>
    </w:p>
    <w:p w:rsidR="00842FA6" w:rsidRDefault="00842FA6" w:rsidP="002379FA">
      <w:pPr>
        <w:rPr>
          <w:rFonts w:ascii="Arial Narrow" w:hAnsi="Arial Narrow"/>
          <w:b/>
          <w:sz w:val="24"/>
          <w:szCs w:val="24"/>
          <w:lang w:val="en-US"/>
        </w:rPr>
      </w:pPr>
    </w:p>
    <w:p w:rsidR="001F1184" w:rsidRDefault="001F1184" w:rsidP="002379FA">
      <w:pPr>
        <w:rPr>
          <w:rFonts w:ascii="Arial Narrow" w:hAnsi="Arial Narrow"/>
          <w:b/>
          <w:sz w:val="24"/>
          <w:szCs w:val="24"/>
          <w:lang w:val="en-US"/>
        </w:rPr>
      </w:pPr>
    </w:p>
    <w:p w:rsidR="001F1184" w:rsidRDefault="001F1184" w:rsidP="002379FA">
      <w:pPr>
        <w:rPr>
          <w:rFonts w:ascii="Arial Narrow" w:hAnsi="Arial Narrow"/>
          <w:b/>
          <w:sz w:val="24"/>
          <w:szCs w:val="24"/>
          <w:lang w:val="en-US"/>
        </w:rPr>
      </w:pPr>
    </w:p>
    <w:p w:rsidR="001F1184" w:rsidRPr="00A06482" w:rsidRDefault="001F1184" w:rsidP="002379FA">
      <w:pPr>
        <w:rPr>
          <w:rFonts w:ascii="Arial Narrow" w:hAnsi="Arial Narrow"/>
          <w:b/>
          <w:sz w:val="24"/>
          <w:szCs w:val="24"/>
          <w:lang w:val="en-US"/>
        </w:rPr>
      </w:pPr>
    </w:p>
    <w:p w:rsidR="00842FA6" w:rsidRPr="00A06482" w:rsidRDefault="00842FA6" w:rsidP="00842FA6">
      <w:pPr>
        <w:spacing w:line="276" w:lineRule="auto"/>
        <w:rPr>
          <w:rFonts w:ascii="Arial Narrow" w:hAnsi="Arial Narrow" w:cs="Times New Roman"/>
          <w:sz w:val="24"/>
          <w:szCs w:val="24"/>
          <w:lang w:val="en-US"/>
        </w:rPr>
      </w:pPr>
    </w:p>
    <w:p w:rsidR="00842FA6" w:rsidRPr="00842FA6" w:rsidRDefault="00842FA6" w:rsidP="00842FA6">
      <w:pPr>
        <w:shd w:val="clear" w:color="auto" w:fill="70AD47" w:themeFill="accent6"/>
        <w:spacing w:line="276" w:lineRule="auto"/>
        <w:rPr>
          <w:rFonts w:ascii="Arial Narrow" w:hAnsi="Arial Narrow" w:cs="Times New Roman"/>
          <w:b/>
          <w:i/>
          <w:sz w:val="24"/>
          <w:szCs w:val="24"/>
        </w:rPr>
      </w:pPr>
      <w:r w:rsidRPr="00842FA6">
        <w:rPr>
          <w:rFonts w:ascii="Arial Narrow" w:hAnsi="Arial Narrow" w:cs="Times New Roman"/>
          <w:b/>
          <w:i/>
          <w:sz w:val="24"/>
          <w:szCs w:val="24"/>
        </w:rPr>
        <w:t>Perspectives pour l’année 2019</w:t>
      </w:r>
    </w:p>
    <w:p w:rsidR="00842FA6" w:rsidRPr="00842FA6" w:rsidRDefault="00842FA6" w:rsidP="00842FA6">
      <w:pPr>
        <w:spacing w:line="276" w:lineRule="auto"/>
        <w:jc w:val="both"/>
        <w:rPr>
          <w:rFonts w:ascii="Arial Narrow" w:hAnsi="Arial Narrow" w:cs="Times New Roman"/>
          <w:sz w:val="24"/>
          <w:szCs w:val="24"/>
        </w:rPr>
      </w:pPr>
      <w:r w:rsidRPr="00842FA6">
        <w:rPr>
          <w:rFonts w:ascii="Arial Narrow" w:hAnsi="Arial Narrow" w:cs="Times New Roman"/>
          <w:sz w:val="24"/>
          <w:szCs w:val="24"/>
        </w:rPr>
        <w:t xml:space="preserve"> Suite aux difficultés économiques et une forte insécurité alimentaire que traversent le Burundi, Foi en Action veut s’atteler à l’augmentation du revenu des ménages vulnérables pour le bien-être de la famille en général et de l’enfant en particulier.</w:t>
      </w:r>
      <w:r w:rsidR="00A06370">
        <w:rPr>
          <w:rFonts w:ascii="Arial Narrow" w:hAnsi="Arial Narrow" w:cs="Times New Roman"/>
          <w:sz w:val="24"/>
          <w:szCs w:val="24"/>
        </w:rPr>
        <w:t xml:space="preserve"> </w:t>
      </w:r>
      <w:r w:rsidRPr="00842FA6">
        <w:rPr>
          <w:rFonts w:ascii="Arial Narrow" w:hAnsi="Arial Narrow" w:cs="Times New Roman"/>
          <w:sz w:val="24"/>
          <w:szCs w:val="24"/>
        </w:rPr>
        <w:t xml:space="preserve">A la suite des résultats obtenus dans les </w:t>
      </w:r>
      <w:proofErr w:type="spellStart"/>
      <w:r w:rsidRPr="00842FA6">
        <w:rPr>
          <w:rFonts w:ascii="Arial Narrow" w:hAnsi="Arial Narrow" w:cs="Times New Roman"/>
          <w:sz w:val="24"/>
          <w:szCs w:val="24"/>
        </w:rPr>
        <w:t>SHGs</w:t>
      </w:r>
      <w:proofErr w:type="spellEnd"/>
      <w:r w:rsidRPr="00842FA6">
        <w:rPr>
          <w:rFonts w:ascii="Arial Narrow" w:hAnsi="Arial Narrow" w:cs="Times New Roman"/>
          <w:sz w:val="24"/>
          <w:szCs w:val="24"/>
        </w:rPr>
        <w:t>, notre objectif est de les aider à recevoir un revenu consistant et aussi de les aider à l’amélioration  de la production agricole.</w:t>
      </w:r>
    </w:p>
    <w:p w:rsidR="00842FA6" w:rsidRPr="00842FA6" w:rsidRDefault="00842FA6" w:rsidP="00842FA6">
      <w:pPr>
        <w:spacing w:line="276" w:lineRule="auto"/>
        <w:jc w:val="both"/>
        <w:rPr>
          <w:rFonts w:ascii="Arial Narrow" w:hAnsi="Arial Narrow" w:cs="Times New Roman"/>
          <w:sz w:val="24"/>
          <w:szCs w:val="24"/>
        </w:rPr>
      </w:pPr>
      <w:r w:rsidRPr="00842FA6">
        <w:rPr>
          <w:rFonts w:ascii="Arial Narrow" w:hAnsi="Arial Narrow" w:cs="Times New Roman"/>
          <w:sz w:val="24"/>
          <w:szCs w:val="24"/>
        </w:rPr>
        <w:t xml:space="preserve">Pour cela, en 2019, nous renforcerons la création  des SHG, les formations en entreprenariat  et en éducation financière, nous </w:t>
      </w:r>
      <w:r w:rsidR="00A06370" w:rsidRPr="00970099">
        <w:rPr>
          <w:rFonts w:ascii="Arial Narrow" w:hAnsi="Arial Narrow" w:cs="Times New Roman"/>
          <w:sz w:val="24"/>
          <w:szCs w:val="24"/>
        </w:rPr>
        <w:t xml:space="preserve">apporteront </w:t>
      </w:r>
      <w:r w:rsidRPr="00842FA6">
        <w:rPr>
          <w:rFonts w:ascii="Arial Narrow" w:hAnsi="Arial Narrow" w:cs="Times New Roman"/>
          <w:sz w:val="24"/>
          <w:szCs w:val="24"/>
        </w:rPr>
        <w:t xml:space="preserve">un coaching en production agricole </w:t>
      </w:r>
      <w:r w:rsidRPr="00970099">
        <w:rPr>
          <w:rFonts w:ascii="Arial Narrow" w:hAnsi="Arial Narrow" w:cs="Times New Roman"/>
          <w:sz w:val="24"/>
          <w:szCs w:val="24"/>
        </w:rPr>
        <w:t>et</w:t>
      </w:r>
      <w:r w:rsidR="00A06370" w:rsidRPr="00970099">
        <w:rPr>
          <w:rFonts w:ascii="Arial Narrow" w:hAnsi="Arial Narrow" w:cs="Times New Roman"/>
          <w:sz w:val="24"/>
          <w:szCs w:val="24"/>
        </w:rPr>
        <w:t xml:space="preserve"> nous envisageons</w:t>
      </w:r>
      <w:r w:rsidR="00A06370" w:rsidRPr="00A06370">
        <w:rPr>
          <w:rFonts w:ascii="Arial Narrow" w:hAnsi="Arial Narrow" w:cs="Times New Roman"/>
          <w:color w:val="C00000"/>
          <w:sz w:val="24"/>
          <w:szCs w:val="24"/>
        </w:rPr>
        <w:t xml:space="preserve"> </w:t>
      </w:r>
      <w:r w:rsidRPr="00A06370">
        <w:rPr>
          <w:rFonts w:ascii="Arial Narrow" w:hAnsi="Arial Narrow" w:cs="Times New Roman"/>
          <w:color w:val="C00000"/>
          <w:sz w:val="24"/>
          <w:szCs w:val="24"/>
        </w:rPr>
        <w:t xml:space="preserve"> </w:t>
      </w:r>
      <w:r w:rsidRPr="00842FA6">
        <w:rPr>
          <w:rFonts w:ascii="Arial Narrow" w:hAnsi="Arial Narrow" w:cs="Times New Roman"/>
          <w:sz w:val="24"/>
          <w:szCs w:val="24"/>
        </w:rPr>
        <w:t xml:space="preserve">élargir les activités des </w:t>
      </w:r>
      <w:proofErr w:type="spellStart"/>
      <w:r w:rsidRPr="00842FA6">
        <w:rPr>
          <w:rFonts w:ascii="Arial Narrow" w:hAnsi="Arial Narrow" w:cs="Times New Roman"/>
          <w:sz w:val="24"/>
          <w:szCs w:val="24"/>
        </w:rPr>
        <w:t>SHGs</w:t>
      </w:r>
      <w:proofErr w:type="spellEnd"/>
      <w:r w:rsidR="001F1184">
        <w:rPr>
          <w:rFonts w:ascii="Arial Narrow" w:hAnsi="Arial Narrow" w:cs="Times New Roman"/>
          <w:sz w:val="24"/>
          <w:szCs w:val="24"/>
        </w:rPr>
        <w:t xml:space="preserve"> notamment dans la prise en charge des enfants en situation difficile </w:t>
      </w:r>
      <w:proofErr w:type="spellStart"/>
      <w:r w:rsidR="001F1184">
        <w:rPr>
          <w:rFonts w:ascii="Arial Narrow" w:hAnsi="Arial Narrow" w:cs="Times New Roman"/>
          <w:sz w:val="24"/>
          <w:szCs w:val="24"/>
        </w:rPr>
        <w:t>etc</w:t>
      </w:r>
      <w:proofErr w:type="spellEnd"/>
      <w:r w:rsidR="001F1184">
        <w:rPr>
          <w:rFonts w:ascii="Arial Narrow" w:hAnsi="Arial Narrow" w:cs="Times New Roman"/>
          <w:sz w:val="24"/>
          <w:szCs w:val="24"/>
        </w:rPr>
        <w:t xml:space="preserve"> </w:t>
      </w:r>
      <w:r w:rsidR="00A06370">
        <w:rPr>
          <w:rFonts w:ascii="Arial Narrow" w:hAnsi="Arial Narrow" w:cs="Times New Roman"/>
          <w:sz w:val="24"/>
          <w:szCs w:val="24"/>
        </w:rPr>
        <w:t>.</w:t>
      </w:r>
    </w:p>
    <w:p w:rsidR="007B16CC" w:rsidRPr="00842FA6" w:rsidRDefault="007B16CC" w:rsidP="002379FA">
      <w:pPr>
        <w:rPr>
          <w:rFonts w:ascii="Arial Narrow" w:hAnsi="Arial Narrow"/>
          <w:b/>
          <w:sz w:val="24"/>
          <w:szCs w:val="24"/>
          <w:lang w:val="fr-FR"/>
        </w:rPr>
      </w:pPr>
    </w:p>
    <w:p w:rsidR="007B16CC" w:rsidRDefault="007B16CC" w:rsidP="002379FA">
      <w:pPr>
        <w:rPr>
          <w:rFonts w:ascii="Arial Narrow" w:hAnsi="Arial Narrow"/>
          <w:b/>
          <w:sz w:val="24"/>
          <w:szCs w:val="24"/>
          <w:lang w:val="fr-FR"/>
        </w:rPr>
      </w:pPr>
    </w:p>
    <w:p w:rsidR="007B16CC" w:rsidRDefault="007B16CC" w:rsidP="002379FA">
      <w:pPr>
        <w:rPr>
          <w:rFonts w:ascii="Arial Narrow" w:hAnsi="Arial Narrow"/>
          <w:b/>
          <w:sz w:val="24"/>
          <w:szCs w:val="24"/>
          <w:lang w:val="fr-FR"/>
        </w:rPr>
      </w:pPr>
    </w:p>
    <w:p w:rsidR="003D7F82" w:rsidRPr="008A2833" w:rsidRDefault="003D7F82" w:rsidP="002379FA">
      <w:pPr>
        <w:rPr>
          <w:rFonts w:ascii="Arial Narrow" w:hAnsi="Arial Narrow"/>
          <w:b/>
          <w:sz w:val="24"/>
          <w:szCs w:val="24"/>
          <w:lang w:val="fr-FR"/>
        </w:rPr>
      </w:pPr>
      <w:bookmarkStart w:id="6" w:name="_GoBack"/>
      <w:bookmarkEnd w:id="6"/>
    </w:p>
    <w:p w:rsidR="003D7F82" w:rsidRPr="008A2833"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Default="003D7F82" w:rsidP="002379FA">
      <w:pPr>
        <w:rPr>
          <w:rFonts w:ascii="Arial Narrow" w:hAnsi="Arial Narrow"/>
          <w:b/>
          <w:sz w:val="24"/>
          <w:szCs w:val="24"/>
          <w:lang w:val="fr-FR"/>
        </w:rPr>
      </w:pPr>
    </w:p>
    <w:p w:rsidR="003D7F82" w:rsidRPr="004F7B89" w:rsidRDefault="003D7F82" w:rsidP="002379FA">
      <w:pPr>
        <w:rPr>
          <w:rFonts w:ascii="Arial Narrow" w:hAnsi="Arial Narrow"/>
          <w:b/>
          <w:sz w:val="24"/>
          <w:szCs w:val="24"/>
          <w:lang w:val="fr-FR"/>
        </w:rPr>
      </w:pPr>
    </w:p>
    <w:p w:rsidR="00D85D06" w:rsidRPr="004F7B89" w:rsidRDefault="00D85D06">
      <w:pPr>
        <w:rPr>
          <w:rFonts w:ascii="Arial Narrow" w:hAnsi="Arial Narrow"/>
          <w:b/>
          <w:sz w:val="24"/>
          <w:szCs w:val="24"/>
          <w:lang w:val="fr-FR"/>
        </w:rPr>
      </w:pPr>
    </w:p>
    <w:sectPr w:rsidR="00D85D06" w:rsidRPr="004F7B89" w:rsidSect="00E5714B">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10D" w:rsidRDefault="00C0110D" w:rsidP="003C4A94">
      <w:pPr>
        <w:spacing w:after="0" w:line="240" w:lineRule="auto"/>
      </w:pPr>
      <w:r>
        <w:separator/>
      </w:r>
    </w:p>
  </w:endnote>
  <w:endnote w:type="continuationSeparator" w:id="0">
    <w:p w:rsidR="00C0110D" w:rsidRDefault="00C0110D" w:rsidP="003C4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CA0" w:rsidRDefault="00470CA0">
    <w:pPr>
      <w:pStyle w:val="Pieddepage"/>
    </w:pPr>
    <w:r>
      <w:t>RAPPORT DE FOI EN ACTION DE JANVIER-DECEMBRE2018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10D" w:rsidRDefault="00C0110D" w:rsidP="003C4A94">
      <w:pPr>
        <w:spacing w:after="0" w:line="240" w:lineRule="auto"/>
      </w:pPr>
      <w:r>
        <w:separator/>
      </w:r>
    </w:p>
  </w:footnote>
  <w:footnote w:type="continuationSeparator" w:id="0">
    <w:p w:rsidR="00C0110D" w:rsidRDefault="00C0110D" w:rsidP="003C4A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97203"/>
    <w:multiLevelType w:val="multilevel"/>
    <w:tmpl w:val="4296E9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7A12FE"/>
    <w:multiLevelType w:val="multilevel"/>
    <w:tmpl w:val="80F0D784"/>
    <w:lvl w:ilvl="0">
      <w:numFmt w:val="bullet"/>
      <w:lvlText w:val=""/>
      <w:lvlJc w:val="left"/>
      <w:pPr>
        <w:ind w:left="775" w:hanging="360"/>
      </w:pPr>
      <w:rPr>
        <w:rFonts w:ascii="Symbol" w:hAnsi="Symbol"/>
      </w:rPr>
    </w:lvl>
    <w:lvl w:ilvl="1">
      <w:numFmt w:val="bullet"/>
      <w:lvlText w:val="o"/>
      <w:lvlJc w:val="left"/>
      <w:pPr>
        <w:ind w:left="1495" w:hanging="360"/>
      </w:pPr>
      <w:rPr>
        <w:rFonts w:ascii="Courier New" w:hAnsi="Courier New" w:cs="Courier New"/>
      </w:rPr>
    </w:lvl>
    <w:lvl w:ilvl="2">
      <w:numFmt w:val="bullet"/>
      <w:lvlText w:val=""/>
      <w:lvlJc w:val="left"/>
      <w:pPr>
        <w:ind w:left="2215" w:hanging="360"/>
      </w:pPr>
      <w:rPr>
        <w:rFonts w:ascii="Wingdings" w:hAnsi="Wingdings"/>
      </w:rPr>
    </w:lvl>
    <w:lvl w:ilvl="3">
      <w:numFmt w:val="bullet"/>
      <w:lvlText w:val=""/>
      <w:lvlJc w:val="left"/>
      <w:pPr>
        <w:ind w:left="2935" w:hanging="360"/>
      </w:pPr>
      <w:rPr>
        <w:rFonts w:ascii="Symbol" w:hAnsi="Symbol"/>
      </w:rPr>
    </w:lvl>
    <w:lvl w:ilvl="4">
      <w:numFmt w:val="bullet"/>
      <w:lvlText w:val="o"/>
      <w:lvlJc w:val="left"/>
      <w:pPr>
        <w:ind w:left="3655" w:hanging="360"/>
      </w:pPr>
      <w:rPr>
        <w:rFonts w:ascii="Courier New" w:hAnsi="Courier New" w:cs="Courier New"/>
      </w:rPr>
    </w:lvl>
    <w:lvl w:ilvl="5">
      <w:numFmt w:val="bullet"/>
      <w:lvlText w:val=""/>
      <w:lvlJc w:val="left"/>
      <w:pPr>
        <w:ind w:left="4375" w:hanging="360"/>
      </w:pPr>
      <w:rPr>
        <w:rFonts w:ascii="Wingdings" w:hAnsi="Wingdings"/>
      </w:rPr>
    </w:lvl>
    <w:lvl w:ilvl="6">
      <w:numFmt w:val="bullet"/>
      <w:lvlText w:val=""/>
      <w:lvlJc w:val="left"/>
      <w:pPr>
        <w:ind w:left="5095" w:hanging="360"/>
      </w:pPr>
      <w:rPr>
        <w:rFonts w:ascii="Symbol" w:hAnsi="Symbol"/>
      </w:rPr>
    </w:lvl>
    <w:lvl w:ilvl="7">
      <w:numFmt w:val="bullet"/>
      <w:lvlText w:val="o"/>
      <w:lvlJc w:val="left"/>
      <w:pPr>
        <w:ind w:left="5815" w:hanging="360"/>
      </w:pPr>
      <w:rPr>
        <w:rFonts w:ascii="Courier New" w:hAnsi="Courier New" w:cs="Courier New"/>
      </w:rPr>
    </w:lvl>
    <w:lvl w:ilvl="8">
      <w:numFmt w:val="bullet"/>
      <w:lvlText w:val=""/>
      <w:lvlJc w:val="left"/>
      <w:pPr>
        <w:ind w:left="6535" w:hanging="360"/>
      </w:pPr>
      <w:rPr>
        <w:rFonts w:ascii="Wingdings" w:hAnsi="Wingdings"/>
      </w:rPr>
    </w:lvl>
  </w:abstractNum>
  <w:abstractNum w:abstractNumId="2" w15:restartNumberingAfterBreak="0">
    <w:nsid w:val="1B622AD7"/>
    <w:multiLevelType w:val="hybridMultilevel"/>
    <w:tmpl w:val="50B6C556"/>
    <w:lvl w:ilvl="0" w:tplc="04090019">
      <w:start w:val="1"/>
      <w:numFmt w:val="lowerLetter"/>
      <w:lvlText w:val="%1."/>
      <w:lvlJc w:val="left"/>
      <w:pPr>
        <w:ind w:left="720" w:hanging="360"/>
      </w:pPr>
      <w:rPr>
        <w:strike w:val="0"/>
      </w:rPr>
    </w:lvl>
    <w:lvl w:ilvl="1" w:tplc="87B47C2C">
      <w:start w:val="1"/>
      <w:numFmt w:val="lowerLetter"/>
      <w:lvlText w:val="%2."/>
      <w:lvlJc w:val="left"/>
      <w:pPr>
        <w:ind w:left="1440" w:hanging="360"/>
      </w:pPr>
      <w:rPr>
        <w:strike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BE7329A"/>
    <w:multiLevelType w:val="hybridMultilevel"/>
    <w:tmpl w:val="E8D0F5B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2B97680B"/>
    <w:multiLevelType w:val="multilevel"/>
    <w:tmpl w:val="2CFC32FC"/>
    <w:lvl w:ilvl="0">
      <w:start w:val="1"/>
      <w:numFmt w:val="decimal"/>
      <w:lvlText w:val="%1."/>
      <w:lvlJc w:val="left"/>
      <w:pPr>
        <w:ind w:left="720" w:hanging="360"/>
      </w:pPr>
      <w:rPr>
        <w:rFonts w:asciiTheme="minorHAnsi" w:hAnsiTheme="minorHAnsi" w:hint="default"/>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6ED3DC5"/>
    <w:multiLevelType w:val="hybridMultilevel"/>
    <w:tmpl w:val="4380ECE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96727FF"/>
    <w:multiLevelType w:val="hybridMultilevel"/>
    <w:tmpl w:val="EC6ED8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B315844"/>
    <w:multiLevelType w:val="hybridMultilevel"/>
    <w:tmpl w:val="AB68567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9B82239"/>
    <w:multiLevelType w:val="hybridMultilevel"/>
    <w:tmpl w:val="3350D1A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C5F71BB"/>
    <w:multiLevelType w:val="hybridMultilevel"/>
    <w:tmpl w:val="D0A60C0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39214AF"/>
    <w:multiLevelType w:val="hybridMultilevel"/>
    <w:tmpl w:val="4C246CB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6ADD7665"/>
    <w:multiLevelType w:val="hybridMultilevel"/>
    <w:tmpl w:val="59CEA6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15C1BE5"/>
    <w:multiLevelType w:val="hybridMultilevel"/>
    <w:tmpl w:val="2B8889C0"/>
    <w:lvl w:ilvl="0" w:tplc="0409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6"/>
  </w:num>
  <w:num w:numId="4">
    <w:abstractNumId w:val="8"/>
  </w:num>
  <w:num w:numId="5">
    <w:abstractNumId w:val="2"/>
  </w:num>
  <w:num w:numId="6">
    <w:abstractNumId w:val="12"/>
  </w:num>
  <w:num w:numId="7">
    <w:abstractNumId w:val="3"/>
  </w:num>
  <w:num w:numId="8">
    <w:abstractNumId w:val="1"/>
  </w:num>
  <w:num w:numId="9">
    <w:abstractNumId w:val="10"/>
  </w:num>
  <w:num w:numId="10">
    <w:abstractNumId w:val="9"/>
  </w:num>
  <w:num w:numId="11">
    <w:abstractNumId w:val="5"/>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AA"/>
    <w:rsid w:val="000019FB"/>
    <w:rsid w:val="000064CD"/>
    <w:rsid w:val="000165A9"/>
    <w:rsid w:val="00047DD0"/>
    <w:rsid w:val="000B0F05"/>
    <w:rsid w:val="000C5AF3"/>
    <w:rsid w:val="000D73F8"/>
    <w:rsid w:val="000F0881"/>
    <w:rsid w:val="00106E94"/>
    <w:rsid w:val="00156EEE"/>
    <w:rsid w:val="0018585E"/>
    <w:rsid w:val="001B2638"/>
    <w:rsid w:val="001C6AD4"/>
    <w:rsid w:val="001D4303"/>
    <w:rsid w:val="001D5DBD"/>
    <w:rsid w:val="001F1184"/>
    <w:rsid w:val="001F647C"/>
    <w:rsid w:val="002116D9"/>
    <w:rsid w:val="00236935"/>
    <w:rsid w:val="002379FA"/>
    <w:rsid w:val="00282751"/>
    <w:rsid w:val="00286FC3"/>
    <w:rsid w:val="00292831"/>
    <w:rsid w:val="00297FD1"/>
    <w:rsid w:val="002A6CB5"/>
    <w:rsid w:val="002B30DD"/>
    <w:rsid w:val="002B34C5"/>
    <w:rsid w:val="002C3AEA"/>
    <w:rsid w:val="002C70C2"/>
    <w:rsid w:val="003363A4"/>
    <w:rsid w:val="00347E9C"/>
    <w:rsid w:val="003A58D5"/>
    <w:rsid w:val="003B13DB"/>
    <w:rsid w:val="003C4A94"/>
    <w:rsid w:val="003D7F82"/>
    <w:rsid w:val="003F67C2"/>
    <w:rsid w:val="00401CFA"/>
    <w:rsid w:val="00470CA0"/>
    <w:rsid w:val="00474F67"/>
    <w:rsid w:val="004A5E04"/>
    <w:rsid w:val="004C74D5"/>
    <w:rsid w:val="004C7D58"/>
    <w:rsid w:val="004C7F06"/>
    <w:rsid w:val="004E714D"/>
    <w:rsid w:val="004F7B89"/>
    <w:rsid w:val="00556C5A"/>
    <w:rsid w:val="005A21F8"/>
    <w:rsid w:val="005C1BFF"/>
    <w:rsid w:val="005C256C"/>
    <w:rsid w:val="0060325E"/>
    <w:rsid w:val="00615ACC"/>
    <w:rsid w:val="00632F61"/>
    <w:rsid w:val="006551A0"/>
    <w:rsid w:val="00660B7A"/>
    <w:rsid w:val="00664623"/>
    <w:rsid w:val="006B3E57"/>
    <w:rsid w:val="006F5456"/>
    <w:rsid w:val="00721C2D"/>
    <w:rsid w:val="0072319E"/>
    <w:rsid w:val="00786354"/>
    <w:rsid w:val="00786AE2"/>
    <w:rsid w:val="007A4528"/>
    <w:rsid w:val="007B16CC"/>
    <w:rsid w:val="007D561C"/>
    <w:rsid w:val="007D6C1A"/>
    <w:rsid w:val="007E7F9C"/>
    <w:rsid w:val="007F0D6B"/>
    <w:rsid w:val="00812C9D"/>
    <w:rsid w:val="00835A7E"/>
    <w:rsid w:val="00842FA6"/>
    <w:rsid w:val="00872F10"/>
    <w:rsid w:val="008830A7"/>
    <w:rsid w:val="00886ACD"/>
    <w:rsid w:val="008A2833"/>
    <w:rsid w:val="008A38F7"/>
    <w:rsid w:val="008D71FC"/>
    <w:rsid w:val="0090250B"/>
    <w:rsid w:val="00913006"/>
    <w:rsid w:val="0091330C"/>
    <w:rsid w:val="00947DFF"/>
    <w:rsid w:val="00965F35"/>
    <w:rsid w:val="00970099"/>
    <w:rsid w:val="00974E4F"/>
    <w:rsid w:val="00976B5B"/>
    <w:rsid w:val="00982B58"/>
    <w:rsid w:val="00986238"/>
    <w:rsid w:val="009B4225"/>
    <w:rsid w:val="009C1DC7"/>
    <w:rsid w:val="009D55D8"/>
    <w:rsid w:val="00A06370"/>
    <w:rsid w:val="00A06482"/>
    <w:rsid w:val="00A07355"/>
    <w:rsid w:val="00A11768"/>
    <w:rsid w:val="00A22C8B"/>
    <w:rsid w:val="00A27C81"/>
    <w:rsid w:val="00A3597F"/>
    <w:rsid w:val="00A623DF"/>
    <w:rsid w:val="00AA17FC"/>
    <w:rsid w:val="00AA457D"/>
    <w:rsid w:val="00AB2F5B"/>
    <w:rsid w:val="00AD179B"/>
    <w:rsid w:val="00B05186"/>
    <w:rsid w:val="00B30A44"/>
    <w:rsid w:val="00B52D07"/>
    <w:rsid w:val="00B5548E"/>
    <w:rsid w:val="00B74452"/>
    <w:rsid w:val="00B77FEC"/>
    <w:rsid w:val="00B96E26"/>
    <w:rsid w:val="00BB4CD0"/>
    <w:rsid w:val="00BC40B6"/>
    <w:rsid w:val="00BC53AC"/>
    <w:rsid w:val="00BE5824"/>
    <w:rsid w:val="00BF0544"/>
    <w:rsid w:val="00C0110D"/>
    <w:rsid w:val="00C13AAB"/>
    <w:rsid w:val="00C14345"/>
    <w:rsid w:val="00C14CB3"/>
    <w:rsid w:val="00C205A4"/>
    <w:rsid w:val="00C514F5"/>
    <w:rsid w:val="00C57117"/>
    <w:rsid w:val="00C64309"/>
    <w:rsid w:val="00C7019D"/>
    <w:rsid w:val="00C851BE"/>
    <w:rsid w:val="00C91614"/>
    <w:rsid w:val="00C93FAA"/>
    <w:rsid w:val="00CA55E0"/>
    <w:rsid w:val="00CD1EEC"/>
    <w:rsid w:val="00CF4CD5"/>
    <w:rsid w:val="00D23AB0"/>
    <w:rsid w:val="00D74213"/>
    <w:rsid w:val="00D82C93"/>
    <w:rsid w:val="00D85144"/>
    <w:rsid w:val="00D85D06"/>
    <w:rsid w:val="00DB3451"/>
    <w:rsid w:val="00DB43AC"/>
    <w:rsid w:val="00DC23C2"/>
    <w:rsid w:val="00DC31AA"/>
    <w:rsid w:val="00DE3420"/>
    <w:rsid w:val="00E21F6D"/>
    <w:rsid w:val="00E56BFF"/>
    <w:rsid w:val="00E5714B"/>
    <w:rsid w:val="00E57D07"/>
    <w:rsid w:val="00ED5CF6"/>
    <w:rsid w:val="00EF0279"/>
    <w:rsid w:val="00F35FAB"/>
    <w:rsid w:val="00F63B28"/>
    <w:rsid w:val="00F64371"/>
    <w:rsid w:val="00F6566F"/>
    <w:rsid w:val="00F75772"/>
    <w:rsid w:val="00F95D1F"/>
    <w:rsid w:val="00F95E61"/>
    <w:rsid w:val="00FA686D"/>
    <w:rsid w:val="00FA70C8"/>
    <w:rsid w:val="00FC158E"/>
    <w:rsid w:val="00FD20CE"/>
    <w:rsid w:val="00FE2BF4"/>
    <w:rsid w:val="00FF07C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F8A45"/>
  <w15:chartTrackingRefBased/>
  <w15:docId w15:val="{F1EA190E-D041-4B34-8244-2A75B43D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1A0"/>
  </w:style>
  <w:style w:type="paragraph" w:styleId="Titre1">
    <w:name w:val="heading 1"/>
    <w:basedOn w:val="Normal"/>
    <w:next w:val="Normal"/>
    <w:link w:val="Titre1Car"/>
    <w:uiPriority w:val="9"/>
    <w:qFormat/>
    <w:rsid w:val="003363A4"/>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93FAA"/>
    <w:pPr>
      <w:autoSpaceDE w:val="0"/>
      <w:autoSpaceDN w:val="0"/>
      <w:adjustRightInd w:val="0"/>
      <w:spacing w:after="0" w:line="240" w:lineRule="auto"/>
    </w:pPr>
    <w:rPr>
      <w:rFonts w:ascii="Arial" w:hAnsi="Arial" w:cs="Arial"/>
      <w:color w:val="000000"/>
      <w:sz w:val="24"/>
      <w:szCs w:val="24"/>
      <w:lang w:val="fr-FR"/>
    </w:rPr>
  </w:style>
  <w:style w:type="character" w:customStyle="1" w:styleId="Titre1Car">
    <w:name w:val="Titre 1 Car"/>
    <w:basedOn w:val="Policepardfaut"/>
    <w:link w:val="Titre1"/>
    <w:uiPriority w:val="9"/>
    <w:rsid w:val="003363A4"/>
    <w:rPr>
      <w:rFonts w:asciiTheme="majorHAnsi" w:eastAsiaTheme="majorEastAsia" w:hAnsiTheme="majorHAnsi" w:cstheme="majorBidi"/>
      <w:b/>
      <w:bCs/>
      <w:color w:val="2F5496" w:themeColor="accent1" w:themeShade="BF"/>
      <w:sz w:val="28"/>
      <w:szCs w:val="28"/>
      <w:lang w:val="fr-FR"/>
    </w:rPr>
  </w:style>
  <w:style w:type="table" w:styleId="Grilledutableau">
    <w:name w:val="Table Grid"/>
    <w:basedOn w:val="TableauNormal"/>
    <w:uiPriority w:val="39"/>
    <w:rsid w:val="006551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3C4A94"/>
    <w:pPr>
      <w:tabs>
        <w:tab w:val="center" w:pos="4536"/>
        <w:tab w:val="right" w:pos="9072"/>
      </w:tabs>
      <w:spacing w:after="0" w:line="240" w:lineRule="auto"/>
    </w:pPr>
  </w:style>
  <w:style w:type="character" w:customStyle="1" w:styleId="En-tteCar">
    <w:name w:val="En-tête Car"/>
    <w:basedOn w:val="Policepardfaut"/>
    <w:link w:val="En-tte"/>
    <w:uiPriority w:val="99"/>
    <w:rsid w:val="003C4A94"/>
  </w:style>
  <w:style w:type="paragraph" w:styleId="Pieddepage">
    <w:name w:val="footer"/>
    <w:basedOn w:val="Normal"/>
    <w:link w:val="PieddepageCar"/>
    <w:uiPriority w:val="99"/>
    <w:unhideWhenUsed/>
    <w:rsid w:val="003C4A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4A94"/>
  </w:style>
  <w:style w:type="paragraph" w:styleId="Paragraphedeliste">
    <w:name w:val="List Paragraph"/>
    <w:aliases w:val="References,List Paragraph (numbered (a)),WB List Paragraph,Dot pt,F5 List Paragraph,No Spacing1,List Paragraph Char Char Char,Indicator Text,Numbered Para 1,Bullet 1,Bullet Points"/>
    <w:basedOn w:val="Normal"/>
    <w:link w:val="ParagraphedelisteCar"/>
    <w:uiPriority w:val="34"/>
    <w:qFormat/>
    <w:rsid w:val="00C205A4"/>
    <w:pPr>
      <w:spacing w:after="0" w:line="240" w:lineRule="auto"/>
      <w:ind w:left="720"/>
      <w:contextualSpacing/>
      <w:jc w:val="both"/>
    </w:pPr>
    <w:rPr>
      <w:rFonts w:ascii="Arial" w:eastAsia="Calibri" w:hAnsi="Arial" w:cs="Arial"/>
      <w:bCs/>
      <w:szCs w:val="24"/>
      <w:lang w:val="en-GB" w:eastAsia="en-GB"/>
    </w:rPr>
  </w:style>
  <w:style w:type="character" w:customStyle="1" w:styleId="ParagraphedelisteCar">
    <w:name w:val="Paragraphe de liste Car"/>
    <w:aliases w:val="References Car,List Paragraph (numbered (a)) Car,WB List Paragraph Car,Dot pt Car,F5 List Paragraph Car,No Spacing1 Car,List Paragraph Char Char Char Car,Indicator Text Car,Numbered Para 1 Car,Bullet 1 Car,Bullet Points Car"/>
    <w:link w:val="Paragraphedeliste"/>
    <w:uiPriority w:val="34"/>
    <w:locked/>
    <w:rsid w:val="00C205A4"/>
    <w:rPr>
      <w:rFonts w:ascii="Arial" w:eastAsia="Calibri" w:hAnsi="Arial" w:cs="Arial"/>
      <w:bCs/>
      <w:szCs w:val="24"/>
      <w:lang w:val="en-GB" w:eastAsia="en-GB"/>
    </w:rPr>
  </w:style>
  <w:style w:type="paragraph" w:customStyle="1" w:styleId="Corpsdetexte21">
    <w:name w:val="Corps de texte 21"/>
    <w:basedOn w:val="Normal"/>
    <w:rsid w:val="00282751"/>
    <w:pPr>
      <w:suppressAutoHyphens/>
      <w:autoSpaceDN w:val="0"/>
      <w:spacing w:after="0" w:line="240" w:lineRule="auto"/>
      <w:textAlignment w:val="baseline"/>
    </w:pPr>
    <w:rPr>
      <w:rFonts w:ascii="Times New Roman" w:eastAsia="Times New Roman" w:hAnsi="Times New Roman" w:cs="Times New Roman"/>
      <w:i/>
      <w:iCs/>
      <w:sz w:val="24"/>
      <w:szCs w:val="20"/>
      <w:lang w:val="en-GB" w:eastAsia="ar-SA"/>
    </w:rPr>
  </w:style>
  <w:style w:type="character" w:styleId="Lienhypertexte">
    <w:name w:val="Hyperlink"/>
    <w:basedOn w:val="Policepardfaut"/>
    <w:uiPriority w:val="99"/>
    <w:rsid w:val="00DC31AA"/>
    <w:rPr>
      <w:rFonts w:cs="Times New Roman"/>
      <w:color w:val="0000FF"/>
      <w:u w:val="single"/>
    </w:rPr>
  </w:style>
  <w:style w:type="paragraph" w:styleId="Corpsdetexte">
    <w:name w:val="Body Text"/>
    <w:basedOn w:val="Normal"/>
    <w:link w:val="CorpsdetexteCar"/>
    <w:rsid w:val="00974E4F"/>
    <w:pPr>
      <w:widowControl w:val="0"/>
      <w:spacing w:after="0" w:line="240" w:lineRule="auto"/>
      <w:jc w:val="both"/>
    </w:pPr>
    <w:rPr>
      <w:rFonts w:ascii="Times New Roman" w:eastAsia="Times New Roman" w:hAnsi="Times New Roman" w:cs="Times New Roman"/>
      <w:snapToGrid w:val="0"/>
      <w:sz w:val="24"/>
      <w:szCs w:val="20"/>
      <w:lang w:val="en-GB" w:eastAsia="en-GB"/>
    </w:rPr>
  </w:style>
  <w:style w:type="character" w:customStyle="1" w:styleId="CorpsdetexteCar">
    <w:name w:val="Corps de texte Car"/>
    <w:basedOn w:val="Policepardfaut"/>
    <w:link w:val="Corpsdetexte"/>
    <w:rsid w:val="00974E4F"/>
    <w:rPr>
      <w:rFonts w:ascii="Times New Roman" w:eastAsia="Times New Roman" w:hAnsi="Times New Roman" w:cs="Times New Roman"/>
      <w:snapToGrid w:val="0"/>
      <w:sz w:val="24"/>
      <w:szCs w:val="20"/>
      <w:lang w:val="en-GB" w:eastAsia="en-GB"/>
    </w:rPr>
  </w:style>
  <w:style w:type="paragraph" w:styleId="Textedebulles">
    <w:name w:val="Balloon Text"/>
    <w:basedOn w:val="Normal"/>
    <w:link w:val="TextedebullesCar"/>
    <w:uiPriority w:val="99"/>
    <w:semiHidden/>
    <w:unhideWhenUsed/>
    <w:rsid w:val="00872F1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72F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1629">
      <w:bodyDiv w:val="1"/>
      <w:marLeft w:val="0"/>
      <w:marRight w:val="0"/>
      <w:marTop w:val="0"/>
      <w:marBottom w:val="0"/>
      <w:divBdr>
        <w:top w:val="none" w:sz="0" w:space="0" w:color="auto"/>
        <w:left w:val="none" w:sz="0" w:space="0" w:color="auto"/>
        <w:bottom w:val="none" w:sz="0" w:space="0" w:color="auto"/>
        <w:right w:val="none" w:sz="0" w:space="0" w:color="auto"/>
      </w:divBdr>
    </w:div>
    <w:div w:id="1321496053">
      <w:bodyDiv w:val="1"/>
      <w:marLeft w:val="0"/>
      <w:marRight w:val="0"/>
      <w:marTop w:val="0"/>
      <w:marBottom w:val="0"/>
      <w:divBdr>
        <w:top w:val="none" w:sz="0" w:space="0" w:color="auto"/>
        <w:left w:val="none" w:sz="0" w:space="0" w:color="auto"/>
        <w:bottom w:val="none" w:sz="0" w:space="0" w:color="auto"/>
        <w:right w:val="none" w:sz="0" w:space="0" w:color="auto"/>
      </w:divBdr>
    </w:div>
    <w:div w:id="1364748267">
      <w:bodyDiv w:val="1"/>
      <w:marLeft w:val="0"/>
      <w:marRight w:val="0"/>
      <w:marTop w:val="0"/>
      <w:marBottom w:val="0"/>
      <w:divBdr>
        <w:top w:val="none" w:sz="0" w:space="0" w:color="auto"/>
        <w:left w:val="none" w:sz="0" w:space="0" w:color="auto"/>
        <w:bottom w:val="none" w:sz="0" w:space="0" w:color="auto"/>
        <w:right w:val="none" w:sz="0" w:space="0" w:color="auto"/>
      </w:divBdr>
    </w:div>
    <w:div w:id="1731149972">
      <w:bodyDiv w:val="1"/>
      <w:marLeft w:val="0"/>
      <w:marRight w:val="0"/>
      <w:marTop w:val="0"/>
      <w:marBottom w:val="0"/>
      <w:divBdr>
        <w:top w:val="none" w:sz="0" w:space="0" w:color="auto"/>
        <w:left w:val="none" w:sz="0" w:space="0" w:color="auto"/>
        <w:bottom w:val="none" w:sz="0" w:space="0" w:color="auto"/>
        <w:right w:val="none" w:sz="0" w:space="0" w:color="auto"/>
      </w:divBdr>
    </w:div>
    <w:div w:id="176622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niyizigamav@gmail.com" TargetMode="Externa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BE" sz="1200"/>
              <a:t>1.3 Comparaison</a:t>
            </a:r>
            <a:r>
              <a:rPr lang="fr-BE" sz="1200" baseline="0"/>
              <a:t> de l'évolution du revenu individuel des membres/ Jour</a:t>
            </a:r>
            <a:endParaRPr lang="fr-BE" sz="1200"/>
          </a:p>
        </c:rich>
      </c:tx>
      <c:layout>
        <c:manualLayout>
          <c:xMode val="edge"/>
          <c:yMode val="edge"/>
          <c:x val="0.13914404586239321"/>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302698757829535E-2"/>
          <c:y val="0.21605276665848358"/>
          <c:w val="0.92169425164620045"/>
          <c:h val="0.59804985726951609"/>
        </c:manualLayout>
      </c:layout>
      <c:bar3DChart>
        <c:barDir val="col"/>
        <c:grouping val="clustered"/>
        <c:varyColors val="0"/>
        <c:ser>
          <c:idx val="0"/>
          <c:order val="0"/>
          <c:tx>
            <c:strRef>
              <c:f>Feuil2!$E$5</c:f>
              <c:strCache>
                <c:ptCount val="1"/>
                <c:pt idx="0">
                  <c:v>2017</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Feuil2!$D$6:$D$9</c:f>
              <c:strCache>
                <c:ptCount val="4"/>
                <c:pt idx="0">
                  <c:v>0à1$</c:v>
                </c:pt>
                <c:pt idx="1">
                  <c:v>1à2$</c:v>
                </c:pt>
                <c:pt idx="2">
                  <c:v>2à3$</c:v>
                </c:pt>
                <c:pt idx="3">
                  <c:v>plus de 3$</c:v>
                </c:pt>
              </c:strCache>
            </c:strRef>
          </c:cat>
          <c:val>
            <c:numRef>
              <c:f>Feuil2!$E$6:$E$9</c:f>
              <c:numCache>
                <c:formatCode>0%</c:formatCode>
                <c:ptCount val="4"/>
                <c:pt idx="0">
                  <c:v>0.47</c:v>
                </c:pt>
                <c:pt idx="1">
                  <c:v>0.32</c:v>
                </c:pt>
                <c:pt idx="2">
                  <c:v>0.16</c:v>
                </c:pt>
                <c:pt idx="3">
                  <c:v>0.05</c:v>
                </c:pt>
              </c:numCache>
            </c:numRef>
          </c:val>
          <c:extLst>
            <c:ext xmlns:c16="http://schemas.microsoft.com/office/drawing/2014/chart" uri="{C3380CC4-5D6E-409C-BE32-E72D297353CC}">
              <c16:uniqueId val="{00000000-B898-44FB-9C83-09F56186AFE0}"/>
            </c:ext>
          </c:extLst>
        </c:ser>
        <c:ser>
          <c:idx val="1"/>
          <c:order val="1"/>
          <c:tx>
            <c:strRef>
              <c:f>Feuil2!$F$5</c:f>
              <c:strCache>
                <c:ptCount val="1"/>
                <c:pt idx="0">
                  <c:v>2018</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Feuil2!$D$6:$D$9</c:f>
              <c:strCache>
                <c:ptCount val="4"/>
                <c:pt idx="0">
                  <c:v>0à1$</c:v>
                </c:pt>
                <c:pt idx="1">
                  <c:v>1à2$</c:v>
                </c:pt>
                <c:pt idx="2">
                  <c:v>2à3$</c:v>
                </c:pt>
                <c:pt idx="3">
                  <c:v>plus de 3$</c:v>
                </c:pt>
              </c:strCache>
            </c:strRef>
          </c:cat>
          <c:val>
            <c:numRef>
              <c:f>Feuil2!$F$6:$F$9</c:f>
              <c:numCache>
                <c:formatCode>0%</c:formatCode>
                <c:ptCount val="4"/>
                <c:pt idx="0">
                  <c:v>0.18</c:v>
                </c:pt>
                <c:pt idx="1">
                  <c:v>0.44</c:v>
                </c:pt>
                <c:pt idx="2">
                  <c:v>0.21</c:v>
                </c:pt>
                <c:pt idx="3">
                  <c:v>0.17</c:v>
                </c:pt>
              </c:numCache>
            </c:numRef>
          </c:val>
          <c:extLst>
            <c:ext xmlns:c16="http://schemas.microsoft.com/office/drawing/2014/chart" uri="{C3380CC4-5D6E-409C-BE32-E72D297353CC}">
              <c16:uniqueId val="{00000001-B898-44FB-9C83-09F56186AFE0}"/>
            </c:ext>
          </c:extLst>
        </c:ser>
        <c:dLbls>
          <c:showLegendKey val="0"/>
          <c:showVal val="1"/>
          <c:showCatName val="0"/>
          <c:showSerName val="0"/>
          <c:showPercent val="0"/>
          <c:showBubbleSize val="0"/>
        </c:dLbls>
        <c:gapWidth val="65"/>
        <c:shape val="box"/>
        <c:axId val="622598080"/>
        <c:axId val="622593160"/>
        <c:axId val="0"/>
      </c:bar3DChart>
      <c:catAx>
        <c:axId val="622598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622593160"/>
        <c:crosses val="autoZero"/>
        <c:auto val="1"/>
        <c:lblAlgn val="ctr"/>
        <c:lblOffset val="100"/>
        <c:noMultiLvlLbl val="0"/>
      </c:catAx>
      <c:valAx>
        <c:axId val="622593160"/>
        <c:scaling>
          <c:orientation val="minMax"/>
        </c:scaling>
        <c:delete val="1"/>
        <c:axPos val="l"/>
        <c:numFmt formatCode="0%" sourceLinked="1"/>
        <c:majorTickMark val="none"/>
        <c:minorTickMark val="none"/>
        <c:tickLblPos val="nextTo"/>
        <c:crossAx val="622598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fr-BE" sz="1100"/>
              <a:t>evolutions</a:t>
            </a:r>
            <a:r>
              <a:rPr lang="fr-BE" sz="1100" baseline="0"/>
              <a:t> des shgS</a:t>
            </a:r>
            <a:endParaRPr lang="fr-BE" sz="11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fr-FR"/>
        </a:p>
      </c:txPr>
    </c:title>
    <c:autoTitleDeleted val="0"/>
    <c:plotArea>
      <c:layout>
        <c:manualLayout>
          <c:layoutTarget val="inner"/>
          <c:xMode val="edge"/>
          <c:yMode val="edge"/>
          <c:x val="8.8888888888888892E-2"/>
          <c:y val="0.42184412733260152"/>
          <c:w val="0.88496732026143787"/>
          <c:h val="0.37839442682178448"/>
        </c:manualLayout>
      </c:layout>
      <c:barChart>
        <c:barDir val="col"/>
        <c:grouping val="clustered"/>
        <c:varyColors val="0"/>
        <c:ser>
          <c:idx val="0"/>
          <c:order val="0"/>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Feuil1!$E$4:$E$6</c:f>
              <c:numCache>
                <c:formatCode>General</c:formatCode>
                <c:ptCount val="3"/>
                <c:pt idx="0">
                  <c:v>2016</c:v>
                </c:pt>
                <c:pt idx="1">
                  <c:v>2017</c:v>
                </c:pt>
                <c:pt idx="2">
                  <c:v>2018</c:v>
                </c:pt>
              </c:numCache>
            </c:numRef>
          </c:cat>
          <c:val>
            <c:numRef>
              <c:f>Feuil1!$F$4:$F$6</c:f>
              <c:numCache>
                <c:formatCode>General</c:formatCode>
                <c:ptCount val="3"/>
                <c:pt idx="0">
                  <c:v>147</c:v>
                </c:pt>
                <c:pt idx="1">
                  <c:v>221</c:v>
                </c:pt>
                <c:pt idx="2">
                  <c:v>309</c:v>
                </c:pt>
              </c:numCache>
            </c:numRef>
          </c:val>
          <c:extLst>
            <c:ext xmlns:c16="http://schemas.microsoft.com/office/drawing/2014/chart" uri="{C3380CC4-5D6E-409C-BE32-E72D297353CC}">
              <c16:uniqueId val="{00000000-4576-491D-AC11-14E8E556C8F5}"/>
            </c:ext>
          </c:extLst>
        </c:ser>
        <c:dLbls>
          <c:dLblPos val="outEnd"/>
          <c:showLegendKey val="0"/>
          <c:showVal val="1"/>
          <c:showCatName val="0"/>
          <c:showSerName val="0"/>
          <c:showPercent val="0"/>
          <c:showBubbleSize val="0"/>
        </c:dLbls>
        <c:gapWidth val="164"/>
        <c:overlap val="-22"/>
        <c:axId val="502264728"/>
        <c:axId val="502260792"/>
      </c:barChart>
      <c:catAx>
        <c:axId val="5022647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2260792"/>
        <c:crosses val="autoZero"/>
        <c:auto val="1"/>
        <c:lblAlgn val="ctr"/>
        <c:lblOffset val="100"/>
        <c:noMultiLvlLbl val="0"/>
      </c:catAx>
      <c:valAx>
        <c:axId val="502260792"/>
        <c:scaling>
          <c:orientation val="minMax"/>
        </c:scaling>
        <c:delete val="1"/>
        <c:axPos val="l"/>
        <c:numFmt formatCode="General" sourceLinked="1"/>
        <c:majorTickMark val="none"/>
        <c:minorTickMark val="none"/>
        <c:tickLblPos val="nextTo"/>
        <c:crossAx val="502264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BE"/>
              <a:t>EVOLUTION DES MEMBRES DES SHGs</a:t>
            </a:r>
          </a:p>
        </c:rich>
      </c:tx>
      <c:layout>
        <c:manualLayout>
          <c:xMode val="edge"/>
          <c:yMode val="edge"/>
          <c:x val="3.1283376399655463E-2"/>
          <c:y val="4.496627529352985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manualLayout>
          <c:layoutTarget val="inner"/>
          <c:xMode val="edge"/>
          <c:yMode val="edge"/>
          <c:x val="3.7898363479758827E-2"/>
          <c:y val="0.31951036722458154"/>
          <c:w val="0.72093023255813948"/>
          <c:h val="0.56458522250044751"/>
        </c:manualLayout>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Feuil1!$M$14:$M$18</c:f>
              <c:numCache>
                <c:formatCode>General</c:formatCode>
                <c:ptCount val="5"/>
                <c:pt idx="0">
                  <c:v>2015</c:v>
                </c:pt>
                <c:pt idx="1">
                  <c:v>2016</c:v>
                </c:pt>
                <c:pt idx="2">
                  <c:v>2017</c:v>
                </c:pt>
                <c:pt idx="3">
                  <c:v>2018</c:v>
                </c:pt>
              </c:numCache>
            </c:numRef>
          </c:cat>
          <c:val>
            <c:numRef>
              <c:f>Feuil1!$N$14:$N$18</c:f>
              <c:numCache>
                <c:formatCode>General</c:formatCode>
                <c:ptCount val="5"/>
                <c:pt idx="0">
                  <c:v>2266</c:v>
                </c:pt>
                <c:pt idx="1">
                  <c:v>2699</c:v>
                </c:pt>
                <c:pt idx="2">
                  <c:v>3836</c:v>
                </c:pt>
                <c:pt idx="3">
                  <c:v>6109</c:v>
                </c:pt>
              </c:numCache>
            </c:numRef>
          </c:val>
          <c:smooth val="0"/>
          <c:extLst>
            <c:ext xmlns:c16="http://schemas.microsoft.com/office/drawing/2014/chart" uri="{C3380CC4-5D6E-409C-BE32-E72D297353CC}">
              <c16:uniqueId val="{00000000-F0EE-4E25-BF55-576CD763EC36}"/>
            </c:ext>
          </c:extLst>
        </c:ser>
        <c:dLbls>
          <c:dLblPos val="ctr"/>
          <c:showLegendKey val="0"/>
          <c:showVal val="1"/>
          <c:showCatName val="0"/>
          <c:showSerName val="0"/>
          <c:showPercent val="0"/>
          <c:showBubbleSize val="0"/>
        </c:dLbls>
        <c:marker val="1"/>
        <c:smooth val="0"/>
        <c:axId val="501569144"/>
        <c:axId val="501570128"/>
      </c:lineChart>
      <c:catAx>
        <c:axId val="501569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01570128"/>
        <c:crosses val="autoZero"/>
        <c:auto val="1"/>
        <c:lblAlgn val="ctr"/>
        <c:lblOffset val="100"/>
        <c:noMultiLvlLbl val="0"/>
      </c:catAx>
      <c:valAx>
        <c:axId val="501570128"/>
        <c:scaling>
          <c:orientation val="minMax"/>
        </c:scaling>
        <c:delete val="1"/>
        <c:axPos val="l"/>
        <c:numFmt formatCode="General" sourceLinked="1"/>
        <c:majorTickMark val="none"/>
        <c:minorTickMark val="none"/>
        <c:tickLblPos val="nextTo"/>
        <c:crossAx val="5015691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a:t>Taux d'adhesion au depistage d</a:t>
            </a:r>
            <a:r>
              <a:rPr lang="fr-BE" baseline="0"/>
              <a:t>e la malnutrition </a:t>
            </a:r>
            <a:r>
              <a:rPr lang="fr-BE"/>
              <a:t>par zone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4A8-42F5-8DC1-1B317D8FC8D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4A8-42F5-8DC1-1B317D8FC8D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4A8-42F5-8DC1-1B317D8FC8D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4A8-42F5-8DC1-1B317D8FC8D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inEnd"/>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Feuil1!$L$7:$L$10</c:f>
              <c:strCache>
                <c:ptCount val="4"/>
                <c:pt idx="0">
                  <c:v>RUYIGI</c:v>
                </c:pt>
                <c:pt idx="1">
                  <c:v>RUTANA</c:v>
                </c:pt>
                <c:pt idx="2">
                  <c:v>BIBANZA</c:v>
                </c:pt>
                <c:pt idx="3">
                  <c:v>BUJUMBURA</c:v>
                </c:pt>
              </c:strCache>
            </c:strRef>
          </c:cat>
          <c:val>
            <c:numRef>
              <c:f>Feuil1!$M$7:$M$10</c:f>
              <c:numCache>
                <c:formatCode>General</c:formatCode>
                <c:ptCount val="4"/>
                <c:pt idx="0">
                  <c:v>151</c:v>
                </c:pt>
                <c:pt idx="1">
                  <c:v>528</c:v>
                </c:pt>
                <c:pt idx="2">
                  <c:v>122</c:v>
                </c:pt>
                <c:pt idx="3">
                  <c:v>399</c:v>
                </c:pt>
              </c:numCache>
            </c:numRef>
          </c:val>
          <c:extLst>
            <c:ext xmlns:c16="http://schemas.microsoft.com/office/drawing/2014/chart" uri="{C3380CC4-5D6E-409C-BE32-E72D297353CC}">
              <c16:uniqueId val="{00000008-54A8-42F5-8DC1-1B317D8FC8D0}"/>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BE" sz="1200" baseline="0"/>
              <a:t>Enfants prise en charges par les membres de SHGs</a:t>
            </a:r>
            <a:endParaRPr lang="fr-BE"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manualLayout>
          <c:layoutTarget val="inner"/>
          <c:xMode val="edge"/>
          <c:yMode val="edge"/>
          <c:x val="6.1444444444444447E-2"/>
          <c:y val="0.19432888597258677"/>
          <c:w val="0.88822222222222225"/>
          <c:h val="0.69827172645086033"/>
        </c:manualLayout>
      </c:layout>
      <c:areaChart>
        <c:grouping val="stacked"/>
        <c:varyColors val="0"/>
        <c:ser>
          <c:idx val="0"/>
          <c:order val="0"/>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Feuil2!$H$7:$H$10</c:f>
              <c:numCache>
                <c:formatCode>General</c:formatCode>
                <c:ptCount val="4"/>
                <c:pt idx="0">
                  <c:v>2015</c:v>
                </c:pt>
                <c:pt idx="1">
                  <c:v>2016</c:v>
                </c:pt>
                <c:pt idx="2">
                  <c:v>2017</c:v>
                </c:pt>
                <c:pt idx="3">
                  <c:v>2018</c:v>
                </c:pt>
              </c:numCache>
            </c:numRef>
          </c:cat>
          <c:val>
            <c:numRef>
              <c:f>Feuil2!$I$7:$I$10</c:f>
              <c:numCache>
                <c:formatCode>General</c:formatCode>
                <c:ptCount val="4"/>
                <c:pt idx="0">
                  <c:v>6843</c:v>
                </c:pt>
                <c:pt idx="1">
                  <c:v>7770</c:v>
                </c:pt>
                <c:pt idx="2">
                  <c:v>12337</c:v>
                </c:pt>
                <c:pt idx="3">
                  <c:v>19670</c:v>
                </c:pt>
              </c:numCache>
            </c:numRef>
          </c:val>
          <c:extLst>
            <c:ext xmlns:c16="http://schemas.microsoft.com/office/drawing/2014/chart" uri="{C3380CC4-5D6E-409C-BE32-E72D297353CC}">
              <c16:uniqueId val="{00000000-2880-45BE-95AF-E828D752DFEF}"/>
            </c:ext>
          </c:extLst>
        </c:ser>
        <c:dLbls>
          <c:showLegendKey val="0"/>
          <c:showVal val="1"/>
          <c:showCatName val="0"/>
          <c:showSerName val="0"/>
          <c:showPercent val="0"/>
          <c:showBubbleSize val="0"/>
        </c:dLbls>
        <c:axId val="280136376"/>
        <c:axId val="280134736"/>
      </c:areaChart>
      <c:catAx>
        <c:axId val="280136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280134736"/>
        <c:crosses val="autoZero"/>
        <c:auto val="1"/>
        <c:lblAlgn val="ctr"/>
        <c:lblOffset val="100"/>
        <c:noMultiLvlLbl val="0"/>
      </c:catAx>
      <c:valAx>
        <c:axId val="280134736"/>
        <c:scaling>
          <c:orientation val="minMax"/>
        </c:scaling>
        <c:delete val="1"/>
        <c:axPos val="l"/>
        <c:numFmt formatCode="General" sourceLinked="1"/>
        <c:majorTickMark val="out"/>
        <c:minorTickMark val="none"/>
        <c:tickLblPos val="nextTo"/>
        <c:crossAx val="280136376"/>
        <c:crosses val="autoZero"/>
        <c:crossBetween val="midCat"/>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79">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65000"/>
        <a:lumOff val="35000"/>
      </a:schemeClr>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D9459-9906-4A5B-AE65-2DEE09C2E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1822</Words>
  <Characters>10026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31</cp:revision>
  <dcterms:created xsi:type="dcterms:W3CDTF">2019-01-28T07:24:00Z</dcterms:created>
  <dcterms:modified xsi:type="dcterms:W3CDTF">2019-03-18T11:27:00Z</dcterms:modified>
</cp:coreProperties>
</file>